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D940" w14:textId="18F60CAC" w:rsidR="00924567" w:rsidRPr="005957F0" w:rsidRDefault="008C4666" w:rsidP="00924567">
      <w:pPr>
        <w:pStyle w:val="Tekstpodstawowy"/>
        <w:spacing w:before="0" w:line="360" w:lineRule="auto"/>
        <w:ind w:left="6469" w:right="-20"/>
        <w:jc w:val="right"/>
        <w:rPr>
          <w:color w:val="000000" w:themeColor="text1"/>
          <w:spacing w:val="-52"/>
        </w:rPr>
      </w:pPr>
      <w:r w:rsidRPr="005957F0">
        <w:rPr>
          <w:color w:val="000000" w:themeColor="text1"/>
        </w:rPr>
        <w:t xml:space="preserve">Załącznik Nr </w:t>
      </w:r>
      <w:r w:rsidR="00663936" w:rsidRPr="005957F0">
        <w:rPr>
          <w:color w:val="000000" w:themeColor="text1"/>
        </w:rPr>
        <w:t>5</w:t>
      </w:r>
      <w:r w:rsidRPr="005957F0">
        <w:rPr>
          <w:color w:val="000000" w:themeColor="text1"/>
          <w:spacing w:val="-52"/>
        </w:rPr>
        <w:t xml:space="preserve"> </w:t>
      </w:r>
    </w:p>
    <w:p w14:paraId="5D6FEB91" w14:textId="0B89F21A" w:rsidR="00436E76" w:rsidRPr="005957F0" w:rsidRDefault="00924567" w:rsidP="00924567">
      <w:pPr>
        <w:pStyle w:val="Tekstpodstawowy"/>
        <w:spacing w:before="0" w:line="360" w:lineRule="auto"/>
        <w:ind w:left="6469" w:right="-20"/>
        <w:jc w:val="right"/>
        <w:rPr>
          <w:color w:val="000000" w:themeColor="text1"/>
        </w:rPr>
      </w:pPr>
      <w:r w:rsidRPr="005957F0">
        <w:rPr>
          <w:color w:val="000000" w:themeColor="text1"/>
          <w:spacing w:val="-52"/>
        </w:rPr>
        <w:t xml:space="preserve"> </w:t>
      </w:r>
      <w:r w:rsidRPr="005957F0">
        <w:rPr>
          <w:color w:val="000000" w:themeColor="text1"/>
          <w:spacing w:val="-52"/>
        </w:rPr>
        <w:tab/>
      </w:r>
      <w:r w:rsidR="008C4666" w:rsidRPr="005957F0">
        <w:rPr>
          <w:color w:val="000000" w:themeColor="text1"/>
        </w:rPr>
        <w:t>do</w:t>
      </w:r>
      <w:r w:rsidR="008C4666" w:rsidRPr="005957F0">
        <w:rPr>
          <w:color w:val="000000" w:themeColor="text1"/>
          <w:spacing w:val="-4"/>
        </w:rPr>
        <w:t xml:space="preserve"> </w:t>
      </w:r>
      <w:r w:rsidR="008C4666" w:rsidRPr="005957F0">
        <w:rPr>
          <w:color w:val="000000" w:themeColor="text1"/>
        </w:rPr>
        <w:t>Regulaminu</w:t>
      </w:r>
      <w:r w:rsidR="008C4666" w:rsidRPr="005957F0">
        <w:rPr>
          <w:color w:val="000000" w:themeColor="text1"/>
          <w:spacing w:val="-3"/>
        </w:rPr>
        <w:t xml:space="preserve"> </w:t>
      </w:r>
      <w:r w:rsidR="008C4666" w:rsidRPr="005957F0">
        <w:rPr>
          <w:color w:val="000000" w:themeColor="text1"/>
        </w:rPr>
        <w:t>Budżetu</w:t>
      </w:r>
      <w:r w:rsidR="008C4666" w:rsidRPr="005957F0">
        <w:rPr>
          <w:color w:val="000000" w:themeColor="text1"/>
          <w:spacing w:val="-3"/>
        </w:rPr>
        <w:t xml:space="preserve"> </w:t>
      </w:r>
      <w:r w:rsidR="008C4666" w:rsidRPr="005957F0">
        <w:rPr>
          <w:color w:val="000000" w:themeColor="text1"/>
        </w:rPr>
        <w:t>Obywatelskiego</w:t>
      </w:r>
      <w:r w:rsidR="001E0F39" w:rsidRPr="005957F0">
        <w:rPr>
          <w:color w:val="000000" w:themeColor="text1"/>
        </w:rPr>
        <w:t xml:space="preserve"> Miasta Lubraniec</w:t>
      </w:r>
    </w:p>
    <w:p w14:paraId="57486C22" w14:textId="77777777" w:rsidR="001B50BC" w:rsidRPr="005957F0" w:rsidRDefault="001B50BC" w:rsidP="00AF5827">
      <w:pPr>
        <w:pStyle w:val="Tekstpodstawowy"/>
        <w:spacing w:before="0" w:line="360" w:lineRule="auto"/>
        <w:ind w:left="6469" w:right="-20" w:firstLine="2305"/>
        <w:rPr>
          <w:color w:val="000000" w:themeColor="text1"/>
        </w:rPr>
      </w:pPr>
    </w:p>
    <w:p w14:paraId="18898A4C" w14:textId="46CC4B90" w:rsidR="00AC1456" w:rsidRPr="005957F0" w:rsidRDefault="00AC1456" w:rsidP="00AC1456">
      <w:pPr>
        <w:pStyle w:val="Nagwek1"/>
        <w:spacing w:line="360" w:lineRule="auto"/>
        <w:ind w:left="0" w:right="-20" w:firstLine="0"/>
        <w:jc w:val="center"/>
        <w:rPr>
          <w:color w:val="000000" w:themeColor="text1"/>
        </w:rPr>
      </w:pPr>
      <w:r w:rsidRPr="005957F0">
        <w:rPr>
          <w:color w:val="000000" w:themeColor="text1"/>
        </w:rPr>
        <w:t>Karta do głosowania na zadania przewidziane do głosowania w ramach</w:t>
      </w:r>
    </w:p>
    <w:p w14:paraId="6F8B454C" w14:textId="77777777" w:rsidR="00AC1456" w:rsidRPr="005957F0" w:rsidRDefault="00AC1456" w:rsidP="00AC1456">
      <w:pPr>
        <w:pStyle w:val="Nagwek1"/>
        <w:spacing w:line="360" w:lineRule="auto"/>
        <w:ind w:left="0" w:right="-20" w:firstLine="0"/>
        <w:jc w:val="center"/>
        <w:rPr>
          <w:color w:val="000000" w:themeColor="text1"/>
        </w:rPr>
      </w:pPr>
      <w:r w:rsidRPr="005957F0">
        <w:rPr>
          <w:color w:val="000000" w:themeColor="text1"/>
        </w:rPr>
        <w:t>Budżetu Obywatelskiego Miasta Lubraniec</w:t>
      </w:r>
    </w:p>
    <w:p w14:paraId="4CEE5D95" w14:textId="6A2E28B1" w:rsidR="00AC1456" w:rsidRPr="005957F0" w:rsidRDefault="00AC1456" w:rsidP="00AC1456">
      <w:pPr>
        <w:pStyle w:val="Nagwek1"/>
        <w:spacing w:line="360" w:lineRule="auto"/>
        <w:ind w:left="0" w:right="-20" w:firstLine="0"/>
        <w:jc w:val="center"/>
        <w:rPr>
          <w:color w:val="000000" w:themeColor="text1"/>
        </w:rPr>
      </w:pPr>
      <w:r w:rsidRPr="005957F0">
        <w:rPr>
          <w:color w:val="000000" w:themeColor="text1"/>
        </w:rPr>
        <w:t>(forma papierowa)</w:t>
      </w:r>
    </w:p>
    <w:p w14:paraId="1EAE8F7F" w14:textId="77777777" w:rsidR="00F42AF9" w:rsidRPr="005957F0" w:rsidRDefault="00F42AF9" w:rsidP="00663936">
      <w:pPr>
        <w:pStyle w:val="Nagwek1"/>
        <w:spacing w:before="0" w:line="360" w:lineRule="auto"/>
        <w:ind w:left="0" w:right="-20" w:firstLine="0"/>
        <w:jc w:val="center"/>
        <w:rPr>
          <w:color w:val="000000" w:themeColor="text1"/>
        </w:rPr>
      </w:pPr>
    </w:p>
    <w:p w14:paraId="550E37B0" w14:textId="28A0D978" w:rsidR="00F42AF9" w:rsidRPr="005957F0" w:rsidRDefault="00F42AF9" w:rsidP="00561C56">
      <w:pPr>
        <w:pStyle w:val="Nagwek1"/>
        <w:spacing w:before="0" w:line="360" w:lineRule="auto"/>
        <w:ind w:left="0" w:right="-20" w:firstLine="0"/>
        <w:jc w:val="both"/>
        <w:rPr>
          <w:b w:val="0"/>
          <w:bCs w:val="0"/>
          <w:color w:val="000000" w:themeColor="text1"/>
        </w:rPr>
      </w:pPr>
      <w:r w:rsidRPr="005957F0">
        <w:rPr>
          <w:b w:val="0"/>
          <w:bCs w:val="0"/>
          <w:color w:val="000000" w:themeColor="text1"/>
        </w:rPr>
        <w:t>Do głosowania uprawniony jest każdy mieszkaniec Miasta Lubraniec.</w:t>
      </w:r>
    </w:p>
    <w:p w14:paraId="28A9F67E" w14:textId="768F9F02" w:rsidR="00561C56" w:rsidRPr="005957F0" w:rsidRDefault="00561C56" w:rsidP="00561C56">
      <w:pPr>
        <w:tabs>
          <w:tab w:val="left" w:pos="793"/>
        </w:tabs>
        <w:spacing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Każdy mieszkaniec może głosować tylko raz i jest uprawniony do oddania jednego głosu</w:t>
      </w:r>
      <w:r w:rsidRPr="005957F0">
        <w:rPr>
          <w:color w:val="000000" w:themeColor="text1"/>
          <w:sz w:val="24"/>
          <w:szCs w:val="24"/>
          <w:lang w:eastAsia="pl-PL"/>
        </w:rPr>
        <w:t xml:space="preserve"> </w:t>
      </w:r>
      <w:r w:rsidRPr="005957F0">
        <w:rPr>
          <w:color w:val="000000" w:themeColor="text1"/>
        </w:rPr>
        <w:t>niezależnie od wybranej formy głosowania (elektronicznej lub papierowej).</w:t>
      </w:r>
    </w:p>
    <w:p w14:paraId="2A6FECB0" w14:textId="65909AE7" w:rsidR="00FB055A" w:rsidRPr="005957F0" w:rsidRDefault="00FB055A" w:rsidP="00FB055A">
      <w:pPr>
        <w:tabs>
          <w:tab w:val="left" w:pos="793"/>
        </w:tabs>
        <w:spacing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Głosowanie w formie papierowej odbywa się poprzez zaznaczenie kratki (poprzez wpisanie znaku „X”) obok wybranego projektu na karcie do głosowania.</w:t>
      </w:r>
    </w:p>
    <w:p w14:paraId="0CCE13D8" w14:textId="727EE0B5" w:rsidR="00F7187A" w:rsidRPr="005957F0" w:rsidRDefault="00F7187A" w:rsidP="00F7187A">
      <w:pPr>
        <w:tabs>
          <w:tab w:val="left" w:pos="793"/>
        </w:tabs>
        <w:spacing w:line="360" w:lineRule="auto"/>
        <w:ind w:right="-20"/>
        <w:rPr>
          <w:color w:val="000000" w:themeColor="text1"/>
        </w:rPr>
      </w:pPr>
      <w:r w:rsidRPr="005957F0">
        <w:rPr>
          <w:color w:val="000000" w:themeColor="text1"/>
        </w:rPr>
        <w:t>Karta do głosowania modyfikowana, wypełniona niezgodnie z regulaminem, nie zawierająca wymaganych danych lub nie zawierająca podpisu będzie uznana za nieważną.</w:t>
      </w:r>
    </w:p>
    <w:p w14:paraId="2C8C6C0D" w14:textId="77777777" w:rsidR="00CC1086" w:rsidRPr="005957F0" w:rsidRDefault="00CC1086" w:rsidP="00CC1086">
      <w:pPr>
        <w:tabs>
          <w:tab w:val="left" w:pos="793"/>
        </w:tabs>
        <w:spacing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W przypadku osób niepełnoletnich wymagana jest zgoda rodzica/ opiekuna prawnego.</w:t>
      </w:r>
    </w:p>
    <w:p w14:paraId="73ABD0C1" w14:textId="4518739F" w:rsidR="00CC1086" w:rsidRPr="005957F0" w:rsidRDefault="00CC1086" w:rsidP="00CC1086">
      <w:pPr>
        <w:tabs>
          <w:tab w:val="left" w:pos="793"/>
        </w:tabs>
        <w:spacing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 xml:space="preserve">Weryfikacja osób głosujących odbywać się będzie na podstawie adresu zamieszkania </w:t>
      </w:r>
      <w:r w:rsidR="00CA5506" w:rsidRPr="005957F0">
        <w:rPr>
          <w:color w:val="000000" w:themeColor="text1"/>
        </w:rPr>
        <w:t xml:space="preserve">i nr PESEL </w:t>
      </w:r>
      <w:r w:rsidRPr="005957F0">
        <w:rPr>
          <w:color w:val="000000" w:themeColor="text1"/>
        </w:rPr>
        <w:t>znajdując</w:t>
      </w:r>
      <w:r w:rsidR="00CA5506" w:rsidRPr="005957F0">
        <w:rPr>
          <w:color w:val="000000" w:themeColor="text1"/>
        </w:rPr>
        <w:t>ych</w:t>
      </w:r>
      <w:r w:rsidRPr="005957F0">
        <w:rPr>
          <w:color w:val="000000" w:themeColor="text1"/>
        </w:rPr>
        <w:t xml:space="preserve"> się w ewidencji ludności Urzędu Miejskiego w Lubrańcu.</w:t>
      </w:r>
    </w:p>
    <w:p w14:paraId="66334350" w14:textId="77777777" w:rsidR="009A71B9" w:rsidRPr="005957F0" w:rsidRDefault="009A71B9" w:rsidP="00F7187A">
      <w:pPr>
        <w:tabs>
          <w:tab w:val="left" w:pos="793"/>
        </w:tabs>
        <w:spacing w:line="360" w:lineRule="auto"/>
        <w:ind w:right="-20"/>
        <w:rPr>
          <w:color w:val="000000" w:themeColor="text1"/>
        </w:rPr>
      </w:pPr>
    </w:p>
    <w:p w14:paraId="3AE897F7" w14:textId="1E8D1A64" w:rsidR="009A71B9" w:rsidRPr="005957F0" w:rsidRDefault="009A71B9" w:rsidP="002D205D">
      <w:pPr>
        <w:tabs>
          <w:tab w:val="left" w:pos="793"/>
        </w:tabs>
        <w:spacing w:line="360" w:lineRule="auto"/>
        <w:ind w:right="-20"/>
        <w:jc w:val="center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Personalia głosującego:</w:t>
      </w:r>
    </w:p>
    <w:p w14:paraId="77A4BDBB" w14:textId="3C25E446" w:rsidR="00F7187A" w:rsidRPr="005957F0" w:rsidRDefault="009A71B9" w:rsidP="00F7187A">
      <w:pPr>
        <w:tabs>
          <w:tab w:val="left" w:pos="793"/>
        </w:tabs>
        <w:spacing w:line="360" w:lineRule="auto"/>
        <w:ind w:right="-20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Imię i nazwisko ………………………………………………………………………………………………………….</w:t>
      </w:r>
    </w:p>
    <w:p w14:paraId="1FF8197A" w14:textId="7ECC1F9F" w:rsidR="00AF5827" w:rsidRPr="005957F0" w:rsidRDefault="009A71B9" w:rsidP="009A71B9">
      <w:pPr>
        <w:tabs>
          <w:tab w:val="left" w:pos="785"/>
        </w:tabs>
        <w:spacing w:line="360" w:lineRule="auto"/>
        <w:ind w:right="-20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Adres zamieszkania ……………………………………………………………………………………………………..</w:t>
      </w:r>
    </w:p>
    <w:p w14:paraId="1967BF62" w14:textId="6947FBB4" w:rsidR="009A71B9" w:rsidRPr="005957F0" w:rsidRDefault="009A71B9" w:rsidP="009A71B9">
      <w:pPr>
        <w:tabs>
          <w:tab w:val="left" w:pos="785"/>
        </w:tabs>
        <w:spacing w:line="360" w:lineRule="auto"/>
        <w:ind w:right="-20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Ja niżej podpisany oddaję głos na zadanie:</w:t>
      </w:r>
    </w:p>
    <w:p w14:paraId="05107449" w14:textId="77777777" w:rsidR="00AF2380" w:rsidRPr="005957F0" w:rsidRDefault="00AF2380" w:rsidP="00AF2380">
      <w:pPr>
        <w:pStyle w:val="Tekstpodstawowy"/>
        <w:spacing w:before="0" w:line="360" w:lineRule="auto"/>
        <w:ind w:left="0" w:right="-20"/>
        <w:rPr>
          <w:b/>
          <w:color w:val="000000" w:themeColor="text1"/>
          <w:sz w:val="11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984"/>
        <w:gridCol w:w="1985"/>
      </w:tblGrid>
      <w:tr w:rsidR="005957F0" w:rsidRPr="005957F0" w14:paraId="703D3F15" w14:textId="77777777" w:rsidTr="00F7187A">
        <w:trPr>
          <w:trHeight w:val="2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49C705" w14:textId="77777777" w:rsidR="00AF2380" w:rsidRPr="005957F0" w:rsidRDefault="00AF2380" w:rsidP="00663936">
            <w:pPr>
              <w:pStyle w:val="TableParagraph"/>
              <w:ind w:right="-20"/>
              <w:jc w:val="center"/>
              <w:rPr>
                <w:b/>
                <w:bCs/>
                <w:color w:val="000000" w:themeColor="text1"/>
              </w:rPr>
            </w:pPr>
            <w:r w:rsidRPr="005957F0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064F4FE" w14:textId="7E5F0E7C" w:rsidR="00AF2380" w:rsidRPr="005957F0" w:rsidRDefault="00663936" w:rsidP="00663936">
            <w:pPr>
              <w:pStyle w:val="TableParagraph"/>
              <w:ind w:left="-43" w:right="-20"/>
              <w:jc w:val="center"/>
              <w:rPr>
                <w:b/>
                <w:bCs/>
                <w:color w:val="000000" w:themeColor="text1"/>
              </w:rPr>
            </w:pPr>
            <w:r w:rsidRPr="005957F0">
              <w:rPr>
                <w:b/>
                <w:bCs/>
                <w:color w:val="000000" w:themeColor="text1"/>
              </w:rPr>
              <w:t>Nazwa/ Tytuł zadania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177682" w14:textId="0CD5AB9F" w:rsidR="00AF2380" w:rsidRPr="005957F0" w:rsidRDefault="00663936" w:rsidP="00663936">
            <w:pPr>
              <w:pStyle w:val="TableParagraph"/>
              <w:ind w:right="-20"/>
              <w:jc w:val="center"/>
              <w:rPr>
                <w:b/>
                <w:bCs/>
                <w:color w:val="000000" w:themeColor="text1"/>
              </w:rPr>
            </w:pPr>
            <w:r w:rsidRPr="005957F0">
              <w:rPr>
                <w:b/>
                <w:bCs/>
                <w:color w:val="000000" w:themeColor="text1"/>
              </w:rPr>
              <w:t>Szacunkowy koszt realizacji zadania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F67FA16" w14:textId="77777777" w:rsidR="00663936" w:rsidRPr="005957F0" w:rsidRDefault="00663936" w:rsidP="00663936">
            <w:pPr>
              <w:pStyle w:val="TableParagraph"/>
              <w:ind w:right="-20"/>
              <w:jc w:val="center"/>
              <w:rPr>
                <w:b/>
                <w:bCs/>
                <w:color w:val="000000" w:themeColor="text1"/>
              </w:rPr>
            </w:pPr>
            <w:r w:rsidRPr="005957F0">
              <w:rPr>
                <w:b/>
                <w:bCs/>
                <w:color w:val="000000" w:themeColor="text1"/>
              </w:rPr>
              <w:t xml:space="preserve">Wybór </w:t>
            </w:r>
          </w:p>
          <w:p w14:paraId="0B2A48F3" w14:textId="7CCADCF2" w:rsidR="00AF2380" w:rsidRPr="005957F0" w:rsidRDefault="00663936" w:rsidP="00663936">
            <w:pPr>
              <w:pStyle w:val="TableParagraph"/>
              <w:ind w:right="-20"/>
              <w:jc w:val="center"/>
              <w:rPr>
                <w:b/>
                <w:bCs/>
                <w:color w:val="000000" w:themeColor="text1"/>
              </w:rPr>
            </w:pPr>
            <w:r w:rsidRPr="005957F0">
              <w:rPr>
                <w:b/>
                <w:bCs/>
                <w:color w:val="000000" w:themeColor="text1"/>
              </w:rPr>
              <w:t>(</w:t>
            </w:r>
            <w:bookmarkStart w:id="0" w:name="_Hlk197939695"/>
            <w:r w:rsidRPr="005957F0">
              <w:rPr>
                <w:b/>
                <w:bCs/>
                <w:color w:val="000000" w:themeColor="text1"/>
              </w:rPr>
              <w:t>poprzez wpisanie znaku „X”</w:t>
            </w:r>
            <w:bookmarkEnd w:id="0"/>
            <w:r w:rsidR="00FB055A" w:rsidRPr="005957F0">
              <w:rPr>
                <w:b/>
                <w:bCs/>
                <w:color w:val="000000" w:themeColor="text1"/>
              </w:rPr>
              <w:t>)</w:t>
            </w:r>
          </w:p>
        </w:tc>
      </w:tr>
      <w:tr w:rsidR="005957F0" w:rsidRPr="005957F0" w14:paraId="7582BC19" w14:textId="77777777" w:rsidTr="00F7187A">
        <w:trPr>
          <w:trHeight w:val="24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A9FA4B" w14:textId="729F65EA" w:rsidR="00AF2380" w:rsidRPr="005957F0" w:rsidRDefault="00924567" w:rsidP="00E304D3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  <w:color w:val="000000" w:themeColor="text1"/>
              </w:rPr>
            </w:pPr>
            <w:r w:rsidRPr="005957F0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812" w:type="dxa"/>
          </w:tcPr>
          <w:p w14:paraId="2BF3FE37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4A6C5E45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</w:tcPr>
          <w:p w14:paraId="3A695230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</w:tr>
      <w:tr w:rsidR="005957F0" w:rsidRPr="005957F0" w14:paraId="39C41B52" w14:textId="77777777" w:rsidTr="00F7187A">
        <w:trPr>
          <w:trHeight w:val="2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7701EB" w14:textId="2CB5A048" w:rsidR="00AF2380" w:rsidRPr="005957F0" w:rsidRDefault="00924567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  <w:color w:val="000000" w:themeColor="text1"/>
              </w:rPr>
            </w:pPr>
            <w:r w:rsidRPr="005957F0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812" w:type="dxa"/>
          </w:tcPr>
          <w:p w14:paraId="77917181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21BC599A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</w:tcPr>
          <w:p w14:paraId="51C6269C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</w:tr>
      <w:tr w:rsidR="005957F0" w:rsidRPr="005957F0" w14:paraId="566883AB" w14:textId="77777777" w:rsidTr="00F7187A">
        <w:trPr>
          <w:trHeight w:val="24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58DACD" w14:textId="4805EE87" w:rsidR="00AF2380" w:rsidRPr="005957F0" w:rsidRDefault="00924567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  <w:color w:val="000000" w:themeColor="text1"/>
              </w:rPr>
            </w:pPr>
            <w:r w:rsidRPr="005957F0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5812" w:type="dxa"/>
          </w:tcPr>
          <w:p w14:paraId="72CEC548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0173610F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</w:tcPr>
          <w:p w14:paraId="425F2057" w14:textId="77777777" w:rsidR="00AF2380" w:rsidRPr="005957F0" w:rsidRDefault="00AF2380" w:rsidP="00FF2312">
            <w:pPr>
              <w:pStyle w:val="TableParagraph"/>
              <w:spacing w:line="360" w:lineRule="auto"/>
              <w:ind w:right="-20"/>
              <w:rPr>
                <w:color w:val="000000" w:themeColor="text1"/>
                <w:sz w:val="18"/>
              </w:rPr>
            </w:pPr>
          </w:p>
        </w:tc>
      </w:tr>
    </w:tbl>
    <w:p w14:paraId="2E7401B9" w14:textId="77777777" w:rsidR="009A71B9" w:rsidRPr="005957F0" w:rsidRDefault="009A71B9" w:rsidP="0043154E">
      <w:pPr>
        <w:pStyle w:val="Tekstpodstawowy"/>
        <w:spacing w:before="0" w:line="360" w:lineRule="auto"/>
        <w:ind w:left="0"/>
        <w:rPr>
          <w:b/>
          <w:bCs/>
          <w:color w:val="000000" w:themeColor="text1"/>
        </w:rPr>
      </w:pPr>
    </w:p>
    <w:p w14:paraId="6D7E8377" w14:textId="7C3BC048" w:rsidR="0043154E" w:rsidRPr="005957F0" w:rsidRDefault="0043154E" w:rsidP="0043154E">
      <w:pPr>
        <w:pStyle w:val="Tekstpodstawowy"/>
        <w:spacing w:before="0" w:line="360" w:lineRule="auto"/>
        <w:ind w:left="0"/>
        <w:jc w:val="both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Oświadczam, że zapoznałem się ze szczegółowym sposobem przeprowadzenia konsultacji z mieszkańcami Miasta Lubraniec w sprawie Budżetu Obywatelskiego Miasta Lubraniec i akceptuję jego warunki.</w:t>
      </w:r>
    </w:p>
    <w:p w14:paraId="52EF36A4" w14:textId="73BB7761" w:rsidR="009A71B9" w:rsidRPr="005957F0" w:rsidRDefault="0043154E" w:rsidP="006245F4">
      <w:pPr>
        <w:pStyle w:val="Tekstpodstawowy"/>
        <w:spacing w:before="0" w:line="360" w:lineRule="auto"/>
        <w:ind w:left="0"/>
        <w:jc w:val="both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Oświadczam, że moje dane są prawdziwe i aktualne.</w:t>
      </w:r>
    </w:p>
    <w:p w14:paraId="3372EA94" w14:textId="77777777" w:rsidR="009A71B9" w:rsidRPr="005957F0" w:rsidRDefault="009A71B9" w:rsidP="009A71B9">
      <w:pPr>
        <w:pStyle w:val="Tekstpodstawowy"/>
        <w:spacing w:before="0"/>
        <w:ind w:left="0"/>
        <w:jc w:val="right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…………………………………………..</w:t>
      </w:r>
    </w:p>
    <w:p w14:paraId="5A9DF779" w14:textId="164D5BC2" w:rsidR="009A71B9" w:rsidRPr="005957F0" w:rsidRDefault="009A71B9" w:rsidP="009A71B9">
      <w:pPr>
        <w:pStyle w:val="Tekstpodstawowy"/>
        <w:spacing w:before="0"/>
        <w:ind w:left="0" w:right="-20"/>
        <w:jc w:val="right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 xml:space="preserve">                                      (data i podpis głosującego)</w:t>
      </w:r>
    </w:p>
    <w:p w14:paraId="792BB046" w14:textId="77777777" w:rsidR="009A71B9" w:rsidRPr="005957F0" w:rsidRDefault="009A71B9" w:rsidP="009A71B9">
      <w:pPr>
        <w:pStyle w:val="Tekstpodstawowy"/>
        <w:spacing w:before="0"/>
        <w:ind w:left="0"/>
        <w:rPr>
          <w:b/>
          <w:bCs/>
          <w:color w:val="000000" w:themeColor="text1"/>
        </w:rPr>
      </w:pPr>
    </w:p>
    <w:p w14:paraId="1C166D09" w14:textId="466AE30D" w:rsidR="009A71B9" w:rsidRPr="005957F0" w:rsidRDefault="009A71B9" w:rsidP="009A71B9">
      <w:pPr>
        <w:pStyle w:val="Tekstpodstawowy"/>
        <w:spacing w:before="0"/>
        <w:ind w:left="0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W przypadku osoby niepełnoletniej wymagany jest podpis rodzica/ opiekuna prawnego.</w:t>
      </w:r>
      <w:r w:rsidR="002D205D" w:rsidRPr="005957F0">
        <w:rPr>
          <w:rStyle w:val="Odwoanieprzypisudolnego"/>
          <w:b/>
          <w:bCs/>
          <w:color w:val="000000" w:themeColor="text1"/>
        </w:rPr>
        <w:footnoteReference w:id="1"/>
      </w:r>
    </w:p>
    <w:p w14:paraId="2361B2A3" w14:textId="77777777" w:rsidR="009A71B9" w:rsidRPr="005957F0" w:rsidRDefault="009A71B9" w:rsidP="009A71B9">
      <w:pPr>
        <w:pStyle w:val="Tekstpodstawowy"/>
        <w:spacing w:before="0"/>
        <w:ind w:left="0"/>
        <w:rPr>
          <w:b/>
          <w:bCs/>
          <w:color w:val="000000" w:themeColor="text1"/>
        </w:rPr>
      </w:pPr>
    </w:p>
    <w:p w14:paraId="760ECBD0" w14:textId="4C19C101" w:rsidR="009A71B9" w:rsidRPr="005957F0" w:rsidRDefault="009A71B9" w:rsidP="009A71B9">
      <w:pPr>
        <w:pStyle w:val="Tekstpodstawowy"/>
        <w:spacing w:before="0"/>
        <w:ind w:left="0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…………………………………………</w:t>
      </w:r>
      <w:r w:rsidR="00737838" w:rsidRPr="005957F0">
        <w:rPr>
          <w:b/>
          <w:bCs/>
          <w:color w:val="000000" w:themeColor="text1"/>
        </w:rPr>
        <w:t>……..</w:t>
      </w:r>
    </w:p>
    <w:p w14:paraId="5504CD05" w14:textId="263A4326" w:rsidR="009A71B9" w:rsidRPr="005957F0" w:rsidRDefault="009A71B9" w:rsidP="002D205D">
      <w:pPr>
        <w:pStyle w:val="Tekstpodstawowy"/>
        <w:spacing w:before="0"/>
        <w:ind w:left="0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t>(data i podpis rodzica/ opiekuna prawnego)</w:t>
      </w:r>
    </w:p>
    <w:p w14:paraId="48C15C9B" w14:textId="0A936E8D" w:rsidR="008E703E" w:rsidRPr="005957F0" w:rsidRDefault="008E703E" w:rsidP="00E304D3">
      <w:pPr>
        <w:pStyle w:val="Tekstpodstawowy"/>
        <w:spacing w:before="0" w:line="360" w:lineRule="auto"/>
        <w:ind w:left="0" w:right="-20"/>
        <w:jc w:val="center"/>
        <w:rPr>
          <w:b/>
          <w:bCs/>
          <w:color w:val="000000" w:themeColor="text1"/>
        </w:rPr>
      </w:pPr>
      <w:r w:rsidRPr="005957F0">
        <w:rPr>
          <w:b/>
          <w:bCs/>
          <w:color w:val="000000" w:themeColor="text1"/>
        </w:rPr>
        <w:lastRenderedPageBreak/>
        <w:t>Klauzula informacyjna</w:t>
      </w:r>
    </w:p>
    <w:p w14:paraId="22F3E1C1" w14:textId="5E8426C5" w:rsidR="00436E76" w:rsidRPr="005957F0" w:rsidRDefault="008C4666" w:rsidP="00E304D3">
      <w:pPr>
        <w:pStyle w:val="Tekstpodstawowy"/>
        <w:spacing w:before="0" w:line="360" w:lineRule="auto"/>
        <w:ind w:left="0" w:right="-20" w:firstLine="720"/>
        <w:jc w:val="both"/>
        <w:rPr>
          <w:color w:val="000000" w:themeColor="text1"/>
        </w:rPr>
      </w:pPr>
      <w:r w:rsidRPr="005957F0">
        <w:rPr>
          <w:color w:val="000000" w:themeColor="text1"/>
        </w:rPr>
        <w:t>Na</w:t>
      </w:r>
      <w:r w:rsidRPr="005957F0">
        <w:rPr>
          <w:color w:val="000000" w:themeColor="text1"/>
          <w:spacing w:val="50"/>
        </w:rPr>
        <w:t xml:space="preserve"> </w:t>
      </w:r>
      <w:r w:rsidRPr="005957F0">
        <w:rPr>
          <w:color w:val="000000" w:themeColor="text1"/>
        </w:rPr>
        <w:t>podstawie</w:t>
      </w:r>
      <w:r w:rsidRPr="005957F0">
        <w:rPr>
          <w:color w:val="000000" w:themeColor="text1"/>
          <w:spacing w:val="103"/>
        </w:rPr>
        <w:t xml:space="preserve"> </w:t>
      </w:r>
      <w:r w:rsidRPr="005957F0">
        <w:rPr>
          <w:color w:val="000000" w:themeColor="text1"/>
        </w:rPr>
        <w:t>art. 13</w:t>
      </w:r>
      <w:r w:rsidRPr="005957F0">
        <w:rPr>
          <w:color w:val="000000" w:themeColor="text1"/>
          <w:spacing w:val="6"/>
        </w:rPr>
        <w:t xml:space="preserve"> </w:t>
      </w:r>
      <w:r w:rsidRPr="005957F0">
        <w:rPr>
          <w:color w:val="000000" w:themeColor="text1"/>
        </w:rPr>
        <w:t>ust.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1</w:t>
      </w:r>
      <w:r w:rsidRPr="005957F0">
        <w:rPr>
          <w:color w:val="000000" w:themeColor="text1"/>
          <w:spacing w:val="-1"/>
        </w:rPr>
        <w:t xml:space="preserve"> </w:t>
      </w:r>
      <w:r w:rsidRPr="005957F0">
        <w:rPr>
          <w:color w:val="000000" w:themeColor="text1"/>
        </w:rPr>
        <w:t>i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2</w:t>
      </w:r>
      <w:r w:rsidRPr="005957F0">
        <w:rPr>
          <w:color w:val="000000" w:themeColor="text1"/>
          <w:spacing w:val="106"/>
        </w:rPr>
        <w:t xml:space="preserve"> </w:t>
      </w:r>
      <w:r w:rsidRPr="005957F0">
        <w:rPr>
          <w:color w:val="000000" w:themeColor="text1"/>
        </w:rPr>
        <w:t>Rozporządzenia</w:t>
      </w:r>
      <w:r w:rsidRPr="005957F0">
        <w:rPr>
          <w:color w:val="000000" w:themeColor="text1"/>
          <w:spacing w:val="104"/>
        </w:rPr>
        <w:t xml:space="preserve"> </w:t>
      </w:r>
      <w:r w:rsidRPr="005957F0">
        <w:rPr>
          <w:color w:val="000000" w:themeColor="text1"/>
        </w:rPr>
        <w:t>Parlamentu</w:t>
      </w:r>
      <w:r w:rsidRPr="005957F0">
        <w:rPr>
          <w:color w:val="000000" w:themeColor="text1"/>
          <w:spacing w:val="99"/>
        </w:rPr>
        <w:t xml:space="preserve"> </w:t>
      </w:r>
      <w:r w:rsidRPr="005957F0">
        <w:rPr>
          <w:color w:val="000000" w:themeColor="text1"/>
        </w:rPr>
        <w:t>Europejskiego</w:t>
      </w:r>
      <w:r w:rsidR="00E304D3" w:rsidRPr="005957F0">
        <w:rPr>
          <w:color w:val="000000" w:themeColor="text1"/>
          <w:spacing w:val="99"/>
        </w:rPr>
        <w:t xml:space="preserve"> </w:t>
      </w:r>
      <w:r w:rsidRPr="005957F0">
        <w:rPr>
          <w:color w:val="000000" w:themeColor="text1"/>
        </w:rPr>
        <w:t>i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Rady</w:t>
      </w:r>
      <w:r w:rsidRPr="005957F0">
        <w:rPr>
          <w:color w:val="000000" w:themeColor="text1"/>
          <w:spacing w:val="98"/>
        </w:rPr>
        <w:t xml:space="preserve"> </w:t>
      </w:r>
      <w:r w:rsidRPr="005957F0">
        <w:rPr>
          <w:color w:val="000000" w:themeColor="text1"/>
        </w:rPr>
        <w:t>(UE)</w:t>
      </w:r>
      <w:r w:rsidRPr="005957F0">
        <w:rPr>
          <w:color w:val="000000" w:themeColor="text1"/>
          <w:spacing w:val="101"/>
        </w:rPr>
        <w:t xml:space="preserve"> </w:t>
      </w:r>
      <w:r w:rsidRPr="005957F0">
        <w:rPr>
          <w:color w:val="000000" w:themeColor="text1"/>
        </w:rPr>
        <w:t>2016/679</w:t>
      </w:r>
      <w:r w:rsidRPr="005957F0">
        <w:rPr>
          <w:color w:val="000000" w:themeColor="text1"/>
          <w:spacing w:val="-53"/>
        </w:rPr>
        <w:t xml:space="preserve"> </w:t>
      </w:r>
      <w:r w:rsidR="00E304D3" w:rsidRPr="005957F0">
        <w:rPr>
          <w:color w:val="000000" w:themeColor="text1"/>
          <w:spacing w:val="-53"/>
        </w:rPr>
        <w:t xml:space="preserve">   </w:t>
      </w:r>
      <w:r w:rsidR="00E304D3" w:rsidRPr="005957F0">
        <w:rPr>
          <w:color w:val="000000" w:themeColor="text1"/>
        </w:rPr>
        <w:t xml:space="preserve"> z</w:t>
      </w:r>
      <w:r w:rsidRPr="005957F0">
        <w:rPr>
          <w:color w:val="000000" w:themeColor="text1"/>
        </w:rPr>
        <w:t xml:space="preserve"> 27 kwietnia 2016 r.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w sprawie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ochrony osób fizycznych w związku z przetwarzaniem danych osobowych</w:t>
      </w:r>
      <w:r w:rsidRPr="005957F0">
        <w:rPr>
          <w:color w:val="000000" w:themeColor="text1"/>
          <w:spacing w:val="-52"/>
        </w:rPr>
        <w:t xml:space="preserve"> </w:t>
      </w:r>
      <w:r w:rsidRPr="005957F0">
        <w:rPr>
          <w:color w:val="000000" w:themeColor="text1"/>
        </w:rPr>
        <w:t>i</w:t>
      </w:r>
      <w:r w:rsidRPr="005957F0">
        <w:rPr>
          <w:color w:val="000000" w:themeColor="text1"/>
          <w:spacing w:val="4"/>
        </w:rPr>
        <w:t xml:space="preserve"> </w:t>
      </w:r>
      <w:r w:rsidRPr="005957F0">
        <w:rPr>
          <w:color w:val="000000" w:themeColor="text1"/>
        </w:rPr>
        <w:t>w</w:t>
      </w:r>
      <w:r w:rsidRPr="005957F0">
        <w:rPr>
          <w:color w:val="000000" w:themeColor="text1"/>
          <w:spacing w:val="28"/>
        </w:rPr>
        <w:t xml:space="preserve"> </w:t>
      </w:r>
      <w:r w:rsidRPr="005957F0">
        <w:rPr>
          <w:color w:val="000000" w:themeColor="text1"/>
        </w:rPr>
        <w:t>sprawie</w:t>
      </w:r>
      <w:r w:rsidRPr="005957F0">
        <w:rPr>
          <w:color w:val="000000" w:themeColor="text1"/>
          <w:spacing w:val="38"/>
        </w:rPr>
        <w:t xml:space="preserve"> </w:t>
      </w:r>
      <w:r w:rsidRPr="005957F0">
        <w:rPr>
          <w:color w:val="000000" w:themeColor="text1"/>
        </w:rPr>
        <w:t>swobodnego</w:t>
      </w:r>
      <w:r w:rsidRPr="005957F0">
        <w:rPr>
          <w:color w:val="000000" w:themeColor="text1"/>
          <w:spacing w:val="33"/>
        </w:rPr>
        <w:t xml:space="preserve"> </w:t>
      </w:r>
      <w:r w:rsidRPr="005957F0">
        <w:rPr>
          <w:color w:val="000000" w:themeColor="text1"/>
        </w:rPr>
        <w:t>przepływu</w:t>
      </w:r>
      <w:r w:rsidRPr="005957F0">
        <w:rPr>
          <w:color w:val="000000" w:themeColor="text1"/>
          <w:spacing w:val="34"/>
        </w:rPr>
        <w:t xml:space="preserve"> </w:t>
      </w:r>
      <w:r w:rsidRPr="005957F0">
        <w:rPr>
          <w:color w:val="000000" w:themeColor="text1"/>
        </w:rPr>
        <w:t>takich</w:t>
      </w:r>
      <w:r w:rsidRPr="005957F0">
        <w:rPr>
          <w:color w:val="000000" w:themeColor="text1"/>
          <w:spacing w:val="26"/>
        </w:rPr>
        <w:t xml:space="preserve"> </w:t>
      </w:r>
      <w:r w:rsidRPr="005957F0">
        <w:rPr>
          <w:color w:val="000000" w:themeColor="text1"/>
        </w:rPr>
        <w:t>danych</w:t>
      </w:r>
      <w:r w:rsidRPr="005957F0">
        <w:rPr>
          <w:color w:val="000000" w:themeColor="text1"/>
          <w:spacing w:val="33"/>
        </w:rPr>
        <w:t xml:space="preserve"> </w:t>
      </w:r>
      <w:r w:rsidRPr="005957F0">
        <w:rPr>
          <w:color w:val="000000" w:themeColor="text1"/>
        </w:rPr>
        <w:t>oraz</w:t>
      </w:r>
      <w:r w:rsidRPr="005957F0">
        <w:rPr>
          <w:color w:val="000000" w:themeColor="text1"/>
          <w:spacing w:val="39"/>
        </w:rPr>
        <w:t xml:space="preserve"> </w:t>
      </w:r>
      <w:r w:rsidRPr="005957F0">
        <w:rPr>
          <w:color w:val="000000" w:themeColor="text1"/>
        </w:rPr>
        <w:t>uchylenia</w:t>
      </w:r>
      <w:r w:rsidRPr="005957F0">
        <w:rPr>
          <w:color w:val="000000" w:themeColor="text1"/>
          <w:spacing w:val="38"/>
        </w:rPr>
        <w:t xml:space="preserve"> </w:t>
      </w:r>
      <w:r w:rsidRPr="005957F0">
        <w:rPr>
          <w:color w:val="000000" w:themeColor="text1"/>
        </w:rPr>
        <w:t>dyrektywy</w:t>
      </w:r>
      <w:r w:rsidRPr="005957F0">
        <w:rPr>
          <w:color w:val="000000" w:themeColor="text1"/>
          <w:spacing w:val="34"/>
        </w:rPr>
        <w:t xml:space="preserve"> </w:t>
      </w:r>
      <w:r w:rsidRPr="005957F0">
        <w:rPr>
          <w:color w:val="000000" w:themeColor="text1"/>
        </w:rPr>
        <w:t>95/46/WE</w:t>
      </w:r>
      <w:r w:rsidRPr="005957F0">
        <w:rPr>
          <w:color w:val="000000" w:themeColor="text1"/>
          <w:spacing w:val="37"/>
        </w:rPr>
        <w:t xml:space="preserve"> </w:t>
      </w:r>
      <w:r w:rsidRPr="005957F0">
        <w:rPr>
          <w:color w:val="000000" w:themeColor="text1"/>
        </w:rPr>
        <w:t>(Dz.</w:t>
      </w:r>
      <w:r w:rsidRPr="005957F0">
        <w:rPr>
          <w:color w:val="000000" w:themeColor="text1"/>
          <w:spacing w:val="16"/>
        </w:rPr>
        <w:t xml:space="preserve"> </w:t>
      </w:r>
      <w:r w:rsidRPr="005957F0">
        <w:rPr>
          <w:color w:val="000000" w:themeColor="text1"/>
        </w:rPr>
        <w:t>U.</w:t>
      </w:r>
      <w:r w:rsidRPr="005957F0">
        <w:rPr>
          <w:color w:val="000000" w:themeColor="text1"/>
          <w:spacing w:val="39"/>
        </w:rPr>
        <w:t xml:space="preserve"> </w:t>
      </w:r>
      <w:r w:rsidRPr="005957F0">
        <w:rPr>
          <w:color w:val="000000" w:themeColor="text1"/>
        </w:rPr>
        <w:t>UE.</w:t>
      </w:r>
      <w:r w:rsidRPr="005957F0">
        <w:rPr>
          <w:color w:val="000000" w:themeColor="text1"/>
          <w:spacing w:val="39"/>
        </w:rPr>
        <w:t xml:space="preserve"> </w:t>
      </w:r>
      <w:r w:rsidRPr="005957F0">
        <w:rPr>
          <w:color w:val="000000" w:themeColor="text1"/>
        </w:rPr>
        <w:t>L.</w:t>
      </w:r>
      <w:r w:rsidRPr="005957F0">
        <w:rPr>
          <w:color w:val="000000" w:themeColor="text1"/>
          <w:spacing w:val="-52"/>
        </w:rPr>
        <w:t xml:space="preserve"> </w:t>
      </w:r>
      <w:r w:rsidRPr="005957F0">
        <w:rPr>
          <w:color w:val="000000" w:themeColor="text1"/>
        </w:rPr>
        <w:t>z</w:t>
      </w:r>
      <w:r w:rsidRPr="005957F0">
        <w:rPr>
          <w:color w:val="000000" w:themeColor="text1"/>
          <w:spacing w:val="-4"/>
        </w:rPr>
        <w:t xml:space="preserve"> </w:t>
      </w:r>
      <w:r w:rsidRPr="005957F0">
        <w:rPr>
          <w:color w:val="000000" w:themeColor="text1"/>
        </w:rPr>
        <w:t>2016</w:t>
      </w:r>
      <w:r w:rsidR="00E304D3" w:rsidRPr="005957F0">
        <w:rPr>
          <w:color w:val="000000" w:themeColor="text1"/>
        </w:rPr>
        <w:t xml:space="preserve"> </w:t>
      </w:r>
      <w:r w:rsidRPr="005957F0">
        <w:rPr>
          <w:color w:val="000000" w:themeColor="text1"/>
        </w:rPr>
        <w:t>r.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Nr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119,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s.1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ze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zm.)</w:t>
      </w:r>
      <w:r w:rsidRPr="005957F0">
        <w:rPr>
          <w:color w:val="000000" w:themeColor="text1"/>
          <w:spacing w:val="2"/>
        </w:rPr>
        <w:t xml:space="preserve"> </w:t>
      </w:r>
      <w:r w:rsidRPr="005957F0">
        <w:rPr>
          <w:color w:val="000000" w:themeColor="text1"/>
        </w:rPr>
        <w:t>- dalej: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„RODO”</w:t>
      </w:r>
      <w:r w:rsidRPr="005957F0">
        <w:rPr>
          <w:color w:val="000000" w:themeColor="text1"/>
          <w:spacing w:val="-4"/>
        </w:rPr>
        <w:t xml:space="preserve"> </w:t>
      </w:r>
      <w:r w:rsidRPr="005957F0">
        <w:rPr>
          <w:color w:val="000000" w:themeColor="text1"/>
        </w:rPr>
        <w:t>informuję,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że:</w:t>
      </w:r>
    </w:p>
    <w:p w14:paraId="7A851D38" w14:textId="0ED03833" w:rsidR="00E304D3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Administratorem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Państwa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danych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jest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Gmina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Lubraniec,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ul.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Brzeska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49,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87-890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Lubraniec,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e-mail:</w:t>
      </w:r>
      <w:r w:rsidRPr="005957F0">
        <w:rPr>
          <w:color w:val="000000" w:themeColor="text1"/>
          <w:spacing w:val="1"/>
        </w:rPr>
        <w:t xml:space="preserve"> </w:t>
      </w:r>
      <w:hyperlink r:id="rId8">
        <w:r w:rsidRPr="005957F0">
          <w:rPr>
            <w:color w:val="000000" w:themeColor="text1"/>
          </w:rPr>
          <w:t>urzad@lubraniec.pl,</w:t>
        </w:r>
        <w:r w:rsidRPr="005957F0">
          <w:rPr>
            <w:color w:val="000000" w:themeColor="text1"/>
            <w:spacing w:val="-4"/>
          </w:rPr>
          <w:t xml:space="preserve"> </w:t>
        </w:r>
      </w:hyperlink>
      <w:r w:rsidRPr="005957F0">
        <w:rPr>
          <w:color w:val="000000" w:themeColor="text1"/>
        </w:rPr>
        <w:t>nr telefonu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(54)</w:t>
      </w:r>
      <w:r w:rsidR="00E304D3" w:rsidRPr="005957F0">
        <w:rPr>
          <w:color w:val="000000" w:themeColor="text1"/>
        </w:rPr>
        <w:t xml:space="preserve"> </w:t>
      </w:r>
      <w:r w:rsidRPr="005957F0">
        <w:rPr>
          <w:color w:val="000000" w:themeColor="text1"/>
        </w:rPr>
        <w:t>286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20</w:t>
      </w:r>
      <w:r w:rsidRPr="005957F0">
        <w:rPr>
          <w:color w:val="000000" w:themeColor="text1"/>
          <w:spacing w:val="4"/>
        </w:rPr>
        <w:t xml:space="preserve"> </w:t>
      </w:r>
      <w:r w:rsidRPr="005957F0">
        <w:rPr>
          <w:color w:val="000000" w:themeColor="text1"/>
        </w:rPr>
        <w:t>17.</w:t>
      </w:r>
    </w:p>
    <w:p w14:paraId="3F1F70AC" w14:textId="77777777" w:rsidR="00E304D3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Administrator</w:t>
      </w:r>
      <w:r w:rsidRPr="005957F0">
        <w:rPr>
          <w:color w:val="000000" w:themeColor="text1"/>
          <w:spacing w:val="56"/>
        </w:rPr>
        <w:t xml:space="preserve"> </w:t>
      </w:r>
      <w:r w:rsidRPr="005957F0">
        <w:rPr>
          <w:color w:val="000000" w:themeColor="text1"/>
        </w:rPr>
        <w:t>wyznaczył   Inspektora   Ochrony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Danych,   z którym   mogą   się   Państwo   kontaktować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we wszystkich sprawach dotyczących przetwarzania danych osobowych za pośrednictwem adresu email:</w:t>
      </w:r>
      <w:r w:rsidRPr="005957F0">
        <w:rPr>
          <w:color w:val="000000" w:themeColor="text1"/>
          <w:spacing w:val="1"/>
        </w:rPr>
        <w:t xml:space="preserve"> </w:t>
      </w:r>
      <w:hyperlink r:id="rId9">
        <w:r w:rsidRPr="005957F0">
          <w:rPr>
            <w:color w:val="000000" w:themeColor="text1"/>
          </w:rPr>
          <w:t>inspektor@cbi24.pl</w:t>
        </w:r>
        <w:r w:rsidRPr="005957F0">
          <w:rPr>
            <w:color w:val="000000" w:themeColor="text1"/>
            <w:spacing w:val="-4"/>
          </w:rPr>
          <w:t xml:space="preserve"> </w:t>
        </w:r>
      </w:hyperlink>
      <w:r w:rsidRPr="005957F0">
        <w:rPr>
          <w:color w:val="000000" w:themeColor="text1"/>
        </w:rPr>
        <w:t>lub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pisemnie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na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adres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Administratora.</w:t>
      </w:r>
    </w:p>
    <w:p w14:paraId="36E1EFE0" w14:textId="7E301B5B" w:rsidR="00E304D3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Państwa dane osobowe będą przetwarzane w celu weryfikacji poprawności danych dla potrzeb niezbędnych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do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przeprowadzenia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konsultacji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społecznych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w ramach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budżetu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obywatelskiego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Miasta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Lubraniec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na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 xml:space="preserve">podstawie </w:t>
      </w:r>
      <w:r w:rsidRPr="005957F0">
        <w:rPr>
          <w:b/>
          <w:bCs/>
          <w:color w:val="000000" w:themeColor="text1"/>
        </w:rPr>
        <w:t xml:space="preserve">Uchwały Nr </w:t>
      </w:r>
      <w:r w:rsidR="005957F0" w:rsidRPr="005957F0">
        <w:rPr>
          <w:b/>
          <w:bCs/>
          <w:color w:val="000000" w:themeColor="text1"/>
        </w:rPr>
        <w:t>XII/115/2025</w:t>
      </w:r>
      <w:r w:rsidR="004558EA" w:rsidRPr="005957F0">
        <w:rPr>
          <w:b/>
          <w:bCs/>
          <w:color w:val="000000" w:themeColor="text1"/>
        </w:rPr>
        <w:t xml:space="preserve"> </w:t>
      </w:r>
      <w:r w:rsidRPr="005957F0">
        <w:rPr>
          <w:b/>
          <w:bCs/>
          <w:color w:val="000000" w:themeColor="text1"/>
        </w:rPr>
        <w:t xml:space="preserve">Rady Miejskiej w Lubrańcu z dnia </w:t>
      </w:r>
      <w:r w:rsidR="005957F0" w:rsidRPr="005957F0">
        <w:rPr>
          <w:b/>
          <w:bCs/>
          <w:color w:val="000000" w:themeColor="text1"/>
        </w:rPr>
        <w:t>15 lipca 2025</w:t>
      </w:r>
      <w:r w:rsidRPr="005957F0">
        <w:rPr>
          <w:b/>
          <w:bCs/>
          <w:color w:val="000000" w:themeColor="text1"/>
        </w:rPr>
        <w:t xml:space="preserve"> r.</w:t>
      </w:r>
      <w:r w:rsidRPr="005957F0">
        <w:rPr>
          <w:color w:val="000000" w:themeColor="text1"/>
        </w:rPr>
        <w:t xml:space="preserve"> w sprawie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zasad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i trybu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przeprowadzenia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konsultacji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z mieszkańcami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Miasta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Lubraniec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w sprawie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Budżetu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Obywatelskiego</w:t>
      </w:r>
      <w:r w:rsidRPr="005957F0">
        <w:rPr>
          <w:color w:val="000000" w:themeColor="text1"/>
          <w:spacing w:val="-12"/>
        </w:rPr>
        <w:t xml:space="preserve"> </w:t>
      </w:r>
      <w:r w:rsidRPr="005957F0">
        <w:rPr>
          <w:color w:val="000000" w:themeColor="text1"/>
        </w:rPr>
        <w:t>Miasta</w:t>
      </w:r>
      <w:r w:rsidRPr="005957F0">
        <w:rPr>
          <w:color w:val="000000" w:themeColor="text1"/>
          <w:spacing w:val="-1"/>
        </w:rPr>
        <w:t xml:space="preserve"> </w:t>
      </w:r>
      <w:r w:rsidRPr="005957F0">
        <w:rPr>
          <w:color w:val="000000" w:themeColor="text1"/>
        </w:rPr>
        <w:t>Lubraniec</w:t>
      </w:r>
      <w:r w:rsidRPr="005957F0">
        <w:rPr>
          <w:color w:val="000000" w:themeColor="text1"/>
          <w:spacing w:val="-7"/>
        </w:rPr>
        <w:t xml:space="preserve"> </w:t>
      </w:r>
      <w:r w:rsidRPr="005957F0">
        <w:rPr>
          <w:color w:val="000000" w:themeColor="text1"/>
        </w:rPr>
        <w:t>oraz wymagań</w:t>
      </w:r>
      <w:r w:rsidRPr="005957F0">
        <w:rPr>
          <w:color w:val="000000" w:themeColor="text1"/>
          <w:spacing w:val="-5"/>
        </w:rPr>
        <w:t xml:space="preserve"> </w:t>
      </w:r>
      <w:r w:rsidRPr="005957F0">
        <w:rPr>
          <w:color w:val="000000" w:themeColor="text1"/>
        </w:rPr>
        <w:t>jakie</w:t>
      </w:r>
      <w:r w:rsidRPr="005957F0">
        <w:rPr>
          <w:color w:val="000000" w:themeColor="text1"/>
          <w:spacing w:val="-1"/>
        </w:rPr>
        <w:t xml:space="preserve"> </w:t>
      </w:r>
      <w:r w:rsidRPr="005957F0">
        <w:rPr>
          <w:color w:val="000000" w:themeColor="text1"/>
        </w:rPr>
        <w:t>powinien</w:t>
      </w:r>
      <w:r w:rsidRPr="005957F0">
        <w:rPr>
          <w:color w:val="000000" w:themeColor="text1"/>
          <w:spacing w:val="-5"/>
        </w:rPr>
        <w:t xml:space="preserve"> </w:t>
      </w:r>
      <w:r w:rsidRPr="005957F0">
        <w:rPr>
          <w:color w:val="000000" w:themeColor="text1"/>
        </w:rPr>
        <w:t>spełniać projekt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budżetu</w:t>
      </w:r>
      <w:r w:rsidRPr="005957F0">
        <w:rPr>
          <w:color w:val="000000" w:themeColor="text1"/>
          <w:spacing w:val="-5"/>
        </w:rPr>
        <w:t xml:space="preserve"> </w:t>
      </w:r>
      <w:r w:rsidRPr="005957F0">
        <w:rPr>
          <w:color w:val="000000" w:themeColor="text1"/>
        </w:rPr>
        <w:t>obywatelskiego.</w:t>
      </w:r>
    </w:p>
    <w:p w14:paraId="68126613" w14:textId="47442BAD" w:rsidR="00E304D3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Podstawą prawna przetwarzania danych osobowych jest art. 6 ust. 1 lit. e), jak również w celu realizacji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praw oraz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obowiązków wynikających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z przepisów prawa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(art. 6 ust. 1 lit. c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RODO)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oraz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art. 5a</w:t>
      </w:r>
      <w:r w:rsidRPr="005957F0">
        <w:rPr>
          <w:color w:val="000000" w:themeColor="text1"/>
          <w:spacing w:val="55"/>
        </w:rPr>
        <w:t xml:space="preserve"> </w:t>
      </w:r>
      <w:r w:rsidRPr="005957F0">
        <w:rPr>
          <w:color w:val="000000" w:themeColor="text1"/>
        </w:rPr>
        <w:t>ustawy</w:t>
      </w:r>
      <w:r w:rsidRPr="005957F0">
        <w:rPr>
          <w:color w:val="000000" w:themeColor="text1"/>
          <w:spacing w:val="-52"/>
        </w:rPr>
        <w:t xml:space="preserve"> </w:t>
      </w:r>
      <w:r w:rsidRPr="005957F0">
        <w:rPr>
          <w:color w:val="000000" w:themeColor="text1"/>
        </w:rPr>
        <w:t>z</w:t>
      </w:r>
      <w:r w:rsidRPr="005957F0">
        <w:rPr>
          <w:color w:val="000000" w:themeColor="text1"/>
          <w:spacing w:val="-4"/>
        </w:rPr>
        <w:t xml:space="preserve"> </w:t>
      </w:r>
      <w:r w:rsidRPr="005957F0">
        <w:rPr>
          <w:color w:val="000000" w:themeColor="text1"/>
        </w:rPr>
        <w:t>dnia</w:t>
      </w:r>
      <w:r w:rsidRPr="005957F0">
        <w:rPr>
          <w:color w:val="000000" w:themeColor="text1"/>
          <w:spacing w:val="-4"/>
        </w:rPr>
        <w:t xml:space="preserve"> </w:t>
      </w:r>
      <w:r w:rsidRPr="005957F0">
        <w:rPr>
          <w:color w:val="000000" w:themeColor="text1"/>
        </w:rPr>
        <w:t>8 marca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1990 r.</w:t>
      </w:r>
      <w:r w:rsidRPr="005957F0">
        <w:rPr>
          <w:color w:val="000000" w:themeColor="text1"/>
          <w:spacing w:val="2"/>
        </w:rPr>
        <w:t xml:space="preserve"> </w:t>
      </w:r>
      <w:r w:rsidRPr="005957F0">
        <w:rPr>
          <w:color w:val="000000" w:themeColor="text1"/>
        </w:rPr>
        <w:t>o</w:t>
      </w:r>
      <w:r w:rsidRPr="005957F0">
        <w:rPr>
          <w:color w:val="000000" w:themeColor="text1"/>
          <w:spacing w:val="-1"/>
        </w:rPr>
        <w:t xml:space="preserve"> </w:t>
      </w:r>
      <w:r w:rsidRPr="005957F0">
        <w:rPr>
          <w:color w:val="000000" w:themeColor="text1"/>
        </w:rPr>
        <w:t>samorządzie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gminnym.</w:t>
      </w:r>
    </w:p>
    <w:p w14:paraId="3FCED204" w14:textId="77777777" w:rsidR="00E304D3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Państwa dane osobowe będą przetwarzane przez okres niezbędny do realizacji ww. celu z uwzględnieniem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okresów</w:t>
      </w:r>
      <w:r w:rsidRPr="005957F0">
        <w:rPr>
          <w:color w:val="000000" w:themeColor="text1"/>
          <w:spacing w:val="-9"/>
        </w:rPr>
        <w:t xml:space="preserve"> </w:t>
      </w:r>
      <w:r w:rsidRPr="005957F0">
        <w:rPr>
          <w:color w:val="000000" w:themeColor="text1"/>
        </w:rPr>
        <w:t>przechowywania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określonych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w</w:t>
      </w:r>
      <w:r w:rsidRPr="005957F0">
        <w:rPr>
          <w:color w:val="000000" w:themeColor="text1"/>
          <w:spacing w:val="-4"/>
        </w:rPr>
        <w:t xml:space="preserve"> </w:t>
      </w:r>
      <w:r w:rsidRPr="005957F0">
        <w:rPr>
          <w:color w:val="000000" w:themeColor="text1"/>
        </w:rPr>
        <w:t>przepisach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szczególnych,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w</w:t>
      </w:r>
      <w:r w:rsidRPr="005957F0">
        <w:rPr>
          <w:color w:val="000000" w:themeColor="text1"/>
          <w:spacing w:val="-7"/>
        </w:rPr>
        <w:t xml:space="preserve"> </w:t>
      </w:r>
      <w:r w:rsidRPr="005957F0">
        <w:rPr>
          <w:color w:val="000000" w:themeColor="text1"/>
        </w:rPr>
        <w:t>tym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przepisów</w:t>
      </w:r>
      <w:r w:rsidRPr="005957F0">
        <w:rPr>
          <w:color w:val="000000" w:themeColor="text1"/>
          <w:spacing w:val="-8"/>
        </w:rPr>
        <w:t xml:space="preserve"> </w:t>
      </w:r>
      <w:r w:rsidRPr="005957F0">
        <w:rPr>
          <w:color w:val="000000" w:themeColor="text1"/>
        </w:rPr>
        <w:t>archiwalnych.</w:t>
      </w:r>
    </w:p>
    <w:p w14:paraId="03827885" w14:textId="77777777" w:rsidR="00E304D3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Państwa dane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nie</w:t>
      </w:r>
      <w:r w:rsidRPr="005957F0">
        <w:rPr>
          <w:color w:val="000000" w:themeColor="text1"/>
          <w:spacing w:val="5"/>
        </w:rPr>
        <w:t xml:space="preserve"> </w:t>
      </w:r>
      <w:r w:rsidRPr="005957F0">
        <w:rPr>
          <w:color w:val="000000" w:themeColor="text1"/>
        </w:rPr>
        <w:t>będą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przetwarzane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w</w:t>
      </w:r>
      <w:r w:rsidRPr="005957F0">
        <w:rPr>
          <w:color w:val="000000" w:themeColor="text1"/>
          <w:spacing w:val="-7"/>
        </w:rPr>
        <w:t xml:space="preserve"> </w:t>
      </w:r>
      <w:r w:rsidRPr="005957F0">
        <w:rPr>
          <w:color w:val="000000" w:themeColor="text1"/>
        </w:rPr>
        <w:t>sposób</w:t>
      </w:r>
      <w:r w:rsidRPr="005957F0">
        <w:rPr>
          <w:color w:val="000000" w:themeColor="text1"/>
          <w:spacing w:val="-5"/>
        </w:rPr>
        <w:t xml:space="preserve"> </w:t>
      </w:r>
      <w:r w:rsidRPr="005957F0">
        <w:rPr>
          <w:color w:val="000000" w:themeColor="text1"/>
        </w:rPr>
        <w:t>zautomatyzowany,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w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tym</w:t>
      </w:r>
      <w:r w:rsidRPr="005957F0">
        <w:rPr>
          <w:color w:val="000000" w:themeColor="text1"/>
          <w:spacing w:val="-8"/>
        </w:rPr>
        <w:t xml:space="preserve"> </w:t>
      </w:r>
      <w:r w:rsidRPr="005957F0">
        <w:rPr>
          <w:color w:val="000000" w:themeColor="text1"/>
        </w:rPr>
        <w:t>nie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będą podlegać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profilowaniu.</w:t>
      </w:r>
    </w:p>
    <w:p w14:paraId="79F4401F" w14:textId="1D4C676A" w:rsidR="00E304D3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Państwa</w:t>
      </w:r>
      <w:r w:rsidRPr="005957F0">
        <w:rPr>
          <w:color w:val="000000" w:themeColor="text1"/>
          <w:spacing w:val="21"/>
        </w:rPr>
        <w:t xml:space="preserve"> </w:t>
      </w:r>
      <w:r w:rsidRPr="005957F0">
        <w:rPr>
          <w:color w:val="000000" w:themeColor="text1"/>
        </w:rPr>
        <w:t>dane</w:t>
      </w:r>
      <w:r w:rsidRPr="005957F0">
        <w:rPr>
          <w:color w:val="000000" w:themeColor="text1"/>
          <w:spacing w:val="21"/>
        </w:rPr>
        <w:t xml:space="preserve"> </w:t>
      </w:r>
      <w:r w:rsidRPr="005957F0">
        <w:rPr>
          <w:color w:val="000000" w:themeColor="text1"/>
        </w:rPr>
        <w:t>osobowych</w:t>
      </w:r>
      <w:r w:rsidRPr="005957F0">
        <w:rPr>
          <w:color w:val="000000" w:themeColor="text1"/>
          <w:spacing w:val="24"/>
        </w:rPr>
        <w:t xml:space="preserve"> </w:t>
      </w:r>
      <w:r w:rsidRPr="005957F0">
        <w:rPr>
          <w:color w:val="000000" w:themeColor="text1"/>
        </w:rPr>
        <w:t>nie</w:t>
      </w:r>
      <w:r w:rsidRPr="005957F0">
        <w:rPr>
          <w:color w:val="000000" w:themeColor="text1"/>
          <w:spacing w:val="6"/>
        </w:rPr>
        <w:t xml:space="preserve"> </w:t>
      </w:r>
      <w:r w:rsidRPr="005957F0">
        <w:rPr>
          <w:color w:val="000000" w:themeColor="text1"/>
        </w:rPr>
        <w:t>będą</w:t>
      </w:r>
      <w:r w:rsidRPr="005957F0">
        <w:rPr>
          <w:color w:val="000000" w:themeColor="text1"/>
          <w:spacing w:val="21"/>
        </w:rPr>
        <w:t xml:space="preserve"> </w:t>
      </w:r>
      <w:r w:rsidRPr="005957F0">
        <w:rPr>
          <w:color w:val="000000" w:themeColor="text1"/>
        </w:rPr>
        <w:t>przekazywane</w:t>
      </w:r>
      <w:r w:rsidRPr="005957F0">
        <w:rPr>
          <w:color w:val="000000" w:themeColor="text1"/>
          <w:spacing w:val="21"/>
        </w:rPr>
        <w:t xml:space="preserve"> </w:t>
      </w:r>
      <w:r w:rsidRPr="005957F0">
        <w:rPr>
          <w:color w:val="000000" w:themeColor="text1"/>
        </w:rPr>
        <w:t>poza</w:t>
      </w:r>
      <w:r w:rsidRPr="005957F0">
        <w:rPr>
          <w:color w:val="000000" w:themeColor="text1"/>
          <w:spacing w:val="21"/>
        </w:rPr>
        <w:t xml:space="preserve"> </w:t>
      </w:r>
      <w:r w:rsidRPr="005957F0">
        <w:rPr>
          <w:color w:val="000000" w:themeColor="text1"/>
        </w:rPr>
        <w:t>Europejski</w:t>
      </w:r>
      <w:r w:rsidRPr="005957F0">
        <w:rPr>
          <w:color w:val="000000" w:themeColor="text1"/>
          <w:spacing w:val="23"/>
        </w:rPr>
        <w:t xml:space="preserve"> </w:t>
      </w:r>
      <w:r w:rsidRPr="005957F0">
        <w:rPr>
          <w:color w:val="000000" w:themeColor="text1"/>
        </w:rPr>
        <w:t>Obszar</w:t>
      </w:r>
      <w:r w:rsidRPr="005957F0">
        <w:rPr>
          <w:color w:val="000000" w:themeColor="text1"/>
          <w:spacing w:val="17"/>
        </w:rPr>
        <w:t xml:space="preserve"> </w:t>
      </w:r>
      <w:r w:rsidRPr="005957F0">
        <w:rPr>
          <w:color w:val="000000" w:themeColor="text1"/>
        </w:rPr>
        <w:t>Gospodarczy</w:t>
      </w:r>
      <w:r w:rsidRPr="005957F0">
        <w:rPr>
          <w:color w:val="000000" w:themeColor="text1"/>
          <w:spacing w:val="16"/>
        </w:rPr>
        <w:t xml:space="preserve"> </w:t>
      </w:r>
      <w:r w:rsidRPr="005957F0">
        <w:rPr>
          <w:color w:val="000000" w:themeColor="text1"/>
        </w:rPr>
        <w:t>(obejmujący</w:t>
      </w:r>
      <w:r w:rsidRPr="005957F0">
        <w:rPr>
          <w:color w:val="000000" w:themeColor="text1"/>
          <w:spacing w:val="17"/>
        </w:rPr>
        <w:t xml:space="preserve"> </w:t>
      </w:r>
      <w:r w:rsidRPr="005957F0">
        <w:rPr>
          <w:color w:val="000000" w:themeColor="text1"/>
        </w:rPr>
        <w:t>Unię</w:t>
      </w:r>
      <w:r w:rsidRPr="005957F0">
        <w:rPr>
          <w:color w:val="000000" w:themeColor="text1"/>
          <w:spacing w:val="-52"/>
        </w:rPr>
        <w:t xml:space="preserve"> </w:t>
      </w:r>
      <w:r w:rsidRPr="005957F0">
        <w:rPr>
          <w:color w:val="000000" w:themeColor="text1"/>
        </w:rPr>
        <w:t>Europejską,</w:t>
      </w:r>
      <w:r w:rsidRPr="005957F0">
        <w:rPr>
          <w:color w:val="000000" w:themeColor="text1"/>
          <w:spacing w:val="2"/>
        </w:rPr>
        <w:t xml:space="preserve"> </w:t>
      </w:r>
      <w:r w:rsidRPr="005957F0">
        <w:rPr>
          <w:color w:val="000000" w:themeColor="text1"/>
        </w:rPr>
        <w:t>Norwegię,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Liechtenstein</w:t>
      </w:r>
      <w:r w:rsidRPr="005957F0">
        <w:rPr>
          <w:color w:val="000000" w:themeColor="text1"/>
          <w:spacing w:val="-9"/>
        </w:rPr>
        <w:t xml:space="preserve"> </w:t>
      </w:r>
      <w:r w:rsidRPr="005957F0">
        <w:rPr>
          <w:color w:val="000000" w:themeColor="text1"/>
        </w:rPr>
        <w:t>i</w:t>
      </w:r>
      <w:r w:rsidRPr="005957F0">
        <w:rPr>
          <w:color w:val="000000" w:themeColor="text1"/>
          <w:spacing w:val="8"/>
        </w:rPr>
        <w:t xml:space="preserve"> </w:t>
      </w:r>
      <w:r w:rsidRPr="005957F0">
        <w:rPr>
          <w:color w:val="000000" w:themeColor="text1"/>
        </w:rPr>
        <w:t>Islandię).</w:t>
      </w:r>
    </w:p>
    <w:p w14:paraId="7E2BC121" w14:textId="797433CD" w:rsidR="00436E76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  <w:spacing w:val="-1"/>
        </w:rPr>
        <w:t>W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  <w:spacing w:val="-1"/>
        </w:rPr>
        <w:t>związku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  <w:spacing w:val="-1"/>
        </w:rPr>
        <w:t>z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  <w:spacing w:val="-1"/>
        </w:rPr>
        <w:t>przetwarzaniem</w:t>
      </w:r>
      <w:r w:rsidRPr="005957F0">
        <w:rPr>
          <w:color w:val="000000" w:themeColor="text1"/>
          <w:spacing w:val="-12"/>
        </w:rPr>
        <w:t xml:space="preserve"> </w:t>
      </w:r>
      <w:r w:rsidRPr="005957F0">
        <w:rPr>
          <w:color w:val="000000" w:themeColor="text1"/>
          <w:spacing w:val="-1"/>
        </w:rPr>
        <w:t>Państwa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  <w:spacing w:val="-1"/>
        </w:rPr>
        <w:t>danych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osobowych,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przysługują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Państwu</w:t>
      </w:r>
      <w:r w:rsidRPr="005957F0">
        <w:rPr>
          <w:color w:val="000000" w:themeColor="text1"/>
          <w:spacing w:val="-1"/>
        </w:rPr>
        <w:t xml:space="preserve"> </w:t>
      </w:r>
      <w:r w:rsidRPr="005957F0">
        <w:rPr>
          <w:color w:val="000000" w:themeColor="text1"/>
        </w:rPr>
        <w:t>następujące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prawa:</w:t>
      </w:r>
    </w:p>
    <w:p w14:paraId="57C609E6" w14:textId="77777777" w:rsidR="00E304D3" w:rsidRPr="005957F0" w:rsidRDefault="008C4666" w:rsidP="00E304D3">
      <w:pPr>
        <w:pStyle w:val="Akapitzlist"/>
        <w:numPr>
          <w:ilvl w:val="0"/>
          <w:numId w:val="5"/>
        </w:numPr>
        <w:tabs>
          <w:tab w:val="left" w:pos="634"/>
        </w:tabs>
        <w:spacing w:before="0" w:line="360" w:lineRule="auto"/>
        <w:ind w:right="-20"/>
        <w:rPr>
          <w:color w:val="000000" w:themeColor="text1"/>
        </w:rPr>
      </w:pPr>
      <w:r w:rsidRPr="005957F0">
        <w:rPr>
          <w:color w:val="000000" w:themeColor="text1"/>
        </w:rPr>
        <w:t>prawo</w:t>
      </w:r>
      <w:r w:rsidRPr="005957F0">
        <w:rPr>
          <w:color w:val="000000" w:themeColor="text1"/>
          <w:spacing w:val="-4"/>
        </w:rPr>
        <w:t xml:space="preserve"> </w:t>
      </w:r>
      <w:r w:rsidRPr="005957F0">
        <w:rPr>
          <w:color w:val="000000" w:themeColor="text1"/>
        </w:rPr>
        <w:t>dostępu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do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swoich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danych</w:t>
      </w:r>
      <w:r w:rsidRPr="005957F0">
        <w:rPr>
          <w:color w:val="000000" w:themeColor="text1"/>
          <w:spacing w:val="-4"/>
        </w:rPr>
        <w:t xml:space="preserve"> </w:t>
      </w:r>
      <w:r w:rsidRPr="005957F0">
        <w:rPr>
          <w:color w:val="000000" w:themeColor="text1"/>
        </w:rPr>
        <w:t>oraz</w:t>
      </w:r>
      <w:r w:rsidRPr="005957F0">
        <w:rPr>
          <w:color w:val="000000" w:themeColor="text1"/>
          <w:spacing w:val="2"/>
        </w:rPr>
        <w:t xml:space="preserve"> </w:t>
      </w:r>
      <w:r w:rsidRPr="005957F0">
        <w:rPr>
          <w:color w:val="000000" w:themeColor="text1"/>
        </w:rPr>
        <w:t>otrzymania</w:t>
      </w:r>
      <w:r w:rsidRPr="005957F0">
        <w:rPr>
          <w:color w:val="000000" w:themeColor="text1"/>
          <w:spacing w:val="-4"/>
        </w:rPr>
        <w:t xml:space="preserve"> </w:t>
      </w:r>
      <w:r w:rsidRPr="005957F0">
        <w:rPr>
          <w:color w:val="000000" w:themeColor="text1"/>
        </w:rPr>
        <w:t>ich</w:t>
      </w:r>
      <w:r w:rsidRPr="005957F0">
        <w:rPr>
          <w:color w:val="000000" w:themeColor="text1"/>
          <w:spacing w:val="-10"/>
        </w:rPr>
        <w:t xml:space="preserve"> </w:t>
      </w:r>
      <w:r w:rsidRPr="005957F0">
        <w:rPr>
          <w:color w:val="000000" w:themeColor="text1"/>
        </w:rPr>
        <w:t>kopii;</w:t>
      </w:r>
    </w:p>
    <w:p w14:paraId="5C7FFAF3" w14:textId="77777777" w:rsidR="00E304D3" w:rsidRPr="005957F0" w:rsidRDefault="008C4666" w:rsidP="00E304D3">
      <w:pPr>
        <w:pStyle w:val="Akapitzlist"/>
        <w:numPr>
          <w:ilvl w:val="0"/>
          <w:numId w:val="5"/>
        </w:numPr>
        <w:tabs>
          <w:tab w:val="left" w:pos="634"/>
        </w:tabs>
        <w:spacing w:before="0" w:line="360" w:lineRule="auto"/>
        <w:ind w:right="-20"/>
        <w:rPr>
          <w:color w:val="000000" w:themeColor="text1"/>
        </w:rPr>
      </w:pPr>
      <w:r w:rsidRPr="005957F0">
        <w:rPr>
          <w:color w:val="000000" w:themeColor="text1"/>
        </w:rPr>
        <w:t>prawo</w:t>
      </w:r>
      <w:r w:rsidRPr="005957F0">
        <w:rPr>
          <w:color w:val="000000" w:themeColor="text1"/>
          <w:spacing w:val="-8"/>
        </w:rPr>
        <w:t xml:space="preserve"> </w:t>
      </w:r>
      <w:r w:rsidRPr="005957F0">
        <w:rPr>
          <w:color w:val="000000" w:themeColor="text1"/>
        </w:rPr>
        <w:t>do</w:t>
      </w:r>
      <w:r w:rsidRPr="005957F0">
        <w:rPr>
          <w:color w:val="000000" w:themeColor="text1"/>
          <w:spacing w:val="-7"/>
        </w:rPr>
        <w:t xml:space="preserve"> </w:t>
      </w:r>
      <w:r w:rsidRPr="005957F0">
        <w:rPr>
          <w:color w:val="000000" w:themeColor="text1"/>
        </w:rPr>
        <w:t>sprostowania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(poprawiania)</w:t>
      </w:r>
      <w:r w:rsidRPr="005957F0">
        <w:rPr>
          <w:color w:val="000000" w:themeColor="text1"/>
          <w:spacing w:val="-5"/>
        </w:rPr>
        <w:t xml:space="preserve"> </w:t>
      </w:r>
      <w:r w:rsidRPr="005957F0">
        <w:rPr>
          <w:color w:val="000000" w:themeColor="text1"/>
        </w:rPr>
        <w:t>swoich</w:t>
      </w:r>
      <w:r w:rsidRPr="005957F0">
        <w:rPr>
          <w:color w:val="000000" w:themeColor="text1"/>
          <w:spacing w:val="-8"/>
        </w:rPr>
        <w:t xml:space="preserve"> </w:t>
      </w:r>
      <w:r w:rsidRPr="005957F0">
        <w:rPr>
          <w:color w:val="000000" w:themeColor="text1"/>
        </w:rPr>
        <w:t>danych</w:t>
      </w:r>
      <w:r w:rsidRPr="005957F0">
        <w:rPr>
          <w:color w:val="000000" w:themeColor="text1"/>
          <w:spacing w:val="-7"/>
        </w:rPr>
        <w:t xml:space="preserve"> </w:t>
      </w:r>
      <w:r w:rsidRPr="005957F0">
        <w:rPr>
          <w:color w:val="000000" w:themeColor="text1"/>
        </w:rPr>
        <w:t>osobowych;</w:t>
      </w:r>
    </w:p>
    <w:p w14:paraId="2EEAD146" w14:textId="77777777" w:rsidR="00E304D3" w:rsidRPr="005957F0" w:rsidRDefault="008C4666" w:rsidP="00E304D3">
      <w:pPr>
        <w:pStyle w:val="Akapitzlist"/>
        <w:numPr>
          <w:ilvl w:val="0"/>
          <w:numId w:val="5"/>
        </w:numPr>
        <w:tabs>
          <w:tab w:val="left" w:pos="634"/>
        </w:tabs>
        <w:spacing w:before="0" w:line="360" w:lineRule="auto"/>
        <w:ind w:right="-20"/>
        <w:rPr>
          <w:color w:val="000000" w:themeColor="text1"/>
        </w:rPr>
      </w:pPr>
      <w:r w:rsidRPr="005957F0">
        <w:rPr>
          <w:color w:val="000000" w:themeColor="text1"/>
        </w:rPr>
        <w:t>prawo</w:t>
      </w:r>
      <w:r w:rsidRPr="005957F0">
        <w:rPr>
          <w:color w:val="000000" w:themeColor="text1"/>
          <w:spacing w:val="-7"/>
        </w:rPr>
        <w:t xml:space="preserve"> </w:t>
      </w:r>
      <w:r w:rsidRPr="005957F0">
        <w:rPr>
          <w:color w:val="000000" w:themeColor="text1"/>
        </w:rPr>
        <w:t>do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ograniczenia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przetwarzania</w:t>
      </w:r>
      <w:r w:rsidRPr="005957F0">
        <w:rPr>
          <w:color w:val="000000" w:themeColor="text1"/>
          <w:spacing w:val="-8"/>
        </w:rPr>
        <w:t xml:space="preserve"> </w:t>
      </w:r>
      <w:r w:rsidRPr="005957F0">
        <w:rPr>
          <w:color w:val="000000" w:themeColor="text1"/>
        </w:rPr>
        <w:t>danych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osobowych;</w:t>
      </w:r>
    </w:p>
    <w:p w14:paraId="713078FC" w14:textId="545729C8" w:rsidR="00436E76" w:rsidRPr="005957F0" w:rsidRDefault="008C4666" w:rsidP="00E304D3">
      <w:pPr>
        <w:pStyle w:val="Akapitzlist"/>
        <w:numPr>
          <w:ilvl w:val="0"/>
          <w:numId w:val="5"/>
        </w:numPr>
        <w:tabs>
          <w:tab w:val="left" w:pos="634"/>
        </w:tabs>
        <w:spacing w:before="0" w:line="360" w:lineRule="auto"/>
        <w:ind w:right="-20"/>
        <w:rPr>
          <w:color w:val="000000" w:themeColor="text1"/>
        </w:rPr>
      </w:pPr>
      <w:r w:rsidRPr="005957F0">
        <w:rPr>
          <w:color w:val="000000" w:themeColor="text1"/>
        </w:rPr>
        <w:t>prawo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wniesienia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skargi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do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Prezesa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Urzędu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Ochrony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Danych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Osobowych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(ul.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Stawki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2,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00-193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Warszawa),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w sytuacji,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gdy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uzna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Pani/Pan,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że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przetwarzanie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danych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osobowych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narusza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przepisy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ogólnego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rozporządzenia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o</w:t>
      </w:r>
      <w:r w:rsidRPr="005957F0">
        <w:rPr>
          <w:color w:val="000000" w:themeColor="text1"/>
          <w:spacing w:val="-8"/>
        </w:rPr>
        <w:t xml:space="preserve"> </w:t>
      </w:r>
      <w:r w:rsidRPr="005957F0">
        <w:rPr>
          <w:color w:val="000000" w:themeColor="text1"/>
        </w:rPr>
        <w:t>ochronie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danych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osobowych</w:t>
      </w:r>
      <w:r w:rsidRPr="005957F0">
        <w:rPr>
          <w:color w:val="000000" w:themeColor="text1"/>
          <w:spacing w:val="-2"/>
        </w:rPr>
        <w:t xml:space="preserve"> </w:t>
      </w:r>
      <w:r w:rsidRPr="005957F0">
        <w:rPr>
          <w:color w:val="000000" w:themeColor="text1"/>
        </w:rPr>
        <w:t>(RODO);</w:t>
      </w:r>
    </w:p>
    <w:p w14:paraId="3344E5D2" w14:textId="77777777" w:rsidR="00E304D3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Podanie przez Państwa danych osobowych jest obowiązkowe. Nieprzekazanie danych skutkować będzie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brakiem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realizacji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celu,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o</w:t>
      </w:r>
      <w:r w:rsidRPr="005957F0">
        <w:rPr>
          <w:color w:val="000000" w:themeColor="text1"/>
          <w:spacing w:val="3"/>
        </w:rPr>
        <w:t xml:space="preserve"> </w:t>
      </w:r>
      <w:r w:rsidRPr="005957F0">
        <w:rPr>
          <w:color w:val="000000" w:themeColor="text1"/>
        </w:rPr>
        <w:t>którym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mowa</w:t>
      </w:r>
      <w:r w:rsidRPr="005957F0">
        <w:rPr>
          <w:color w:val="000000" w:themeColor="text1"/>
          <w:spacing w:val="11"/>
        </w:rPr>
        <w:t xml:space="preserve"> </w:t>
      </w:r>
      <w:r w:rsidRPr="005957F0">
        <w:rPr>
          <w:color w:val="000000" w:themeColor="text1"/>
        </w:rPr>
        <w:t>w</w:t>
      </w:r>
      <w:r w:rsidRPr="005957F0">
        <w:rPr>
          <w:color w:val="000000" w:themeColor="text1"/>
          <w:spacing w:val="-6"/>
        </w:rPr>
        <w:t xml:space="preserve"> </w:t>
      </w:r>
      <w:r w:rsidRPr="005957F0">
        <w:rPr>
          <w:color w:val="000000" w:themeColor="text1"/>
        </w:rPr>
        <w:t>punkcie</w:t>
      </w:r>
      <w:r w:rsidRPr="005957F0">
        <w:rPr>
          <w:color w:val="000000" w:themeColor="text1"/>
          <w:spacing w:val="-3"/>
        </w:rPr>
        <w:t xml:space="preserve"> </w:t>
      </w:r>
      <w:r w:rsidRPr="005957F0">
        <w:rPr>
          <w:color w:val="000000" w:themeColor="text1"/>
        </w:rPr>
        <w:t>3.</w:t>
      </w:r>
    </w:p>
    <w:p w14:paraId="34A00D05" w14:textId="122BBED6" w:rsidR="00436E76" w:rsidRPr="005957F0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000000" w:themeColor="text1"/>
        </w:rPr>
      </w:pPr>
      <w:r w:rsidRPr="005957F0">
        <w:rPr>
          <w:color w:val="000000" w:themeColor="text1"/>
        </w:rPr>
        <w:t>Państwa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dane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mogą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zostać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przekazane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podmiotom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zewnętrznym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na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podstawie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umowy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powierzenia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przetwarzania danych osobowych, a także podmiotom lub organom uprawnionym na podstawie przepisów</w:t>
      </w:r>
      <w:r w:rsidRPr="005957F0">
        <w:rPr>
          <w:color w:val="000000" w:themeColor="text1"/>
          <w:spacing w:val="1"/>
        </w:rPr>
        <w:t xml:space="preserve"> </w:t>
      </w:r>
      <w:r w:rsidRPr="005957F0">
        <w:rPr>
          <w:color w:val="000000" w:themeColor="text1"/>
        </w:rPr>
        <w:t>prawa.</w:t>
      </w:r>
    </w:p>
    <w:p w14:paraId="54FF9B3B" w14:textId="77777777" w:rsidR="008C4666" w:rsidRPr="005957F0" w:rsidRDefault="008C4666" w:rsidP="00AF5827">
      <w:pPr>
        <w:spacing w:line="360" w:lineRule="auto"/>
        <w:ind w:right="-20"/>
        <w:rPr>
          <w:color w:val="000000" w:themeColor="text1"/>
        </w:rPr>
      </w:pPr>
    </w:p>
    <w:sectPr w:rsidR="008C4666" w:rsidRPr="005957F0" w:rsidSect="006245F4">
      <w:headerReference w:type="default" r:id="rId10"/>
      <w:footerReference w:type="default" r:id="rId11"/>
      <w:pgSz w:w="11910" w:h="16850"/>
      <w:pgMar w:top="851" w:right="720" w:bottom="720" w:left="720" w:header="814" w:footer="33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218E" w14:textId="77777777" w:rsidR="00E036C3" w:rsidRDefault="00E036C3">
      <w:r>
        <w:separator/>
      </w:r>
    </w:p>
  </w:endnote>
  <w:endnote w:type="continuationSeparator" w:id="0">
    <w:p w14:paraId="0892484D" w14:textId="77777777" w:rsidR="00E036C3" w:rsidRDefault="00E0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35136"/>
      <w:docPartObj>
        <w:docPartGallery w:val="Page Numbers (Bottom of Page)"/>
        <w:docPartUnique/>
      </w:docPartObj>
    </w:sdtPr>
    <w:sdtContent>
      <w:p w14:paraId="18C98687" w14:textId="10C470E3" w:rsidR="00AF2380" w:rsidRDefault="00AF23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54BDB" w14:textId="77777777" w:rsidR="00AF2380" w:rsidRDefault="00AF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7F1D" w14:textId="77777777" w:rsidR="00E036C3" w:rsidRDefault="00E036C3">
      <w:r>
        <w:separator/>
      </w:r>
    </w:p>
  </w:footnote>
  <w:footnote w:type="continuationSeparator" w:id="0">
    <w:p w14:paraId="5B70D74D" w14:textId="77777777" w:rsidR="00E036C3" w:rsidRDefault="00E036C3">
      <w:r>
        <w:continuationSeparator/>
      </w:r>
    </w:p>
  </w:footnote>
  <w:footnote w:id="1">
    <w:p w14:paraId="0D954E21" w14:textId="2E0DE76B" w:rsidR="002D205D" w:rsidRDefault="002D205D" w:rsidP="002D205D">
      <w:pPr>
        <w:pStyle w:val="Tekstprzypisudolnego"/>
        <w:jc w:val="both"/>
      </w:pPr>
      <w:r w:rsidRPr="005957F0">
        <w:rPr>
          <w:rStyle w:val="Odwoanieprzypisudolnego"/>
          <w:color w:val="000000" w:themeColor="text1"/>
        </w:rPr>
        <w:footnoteRef/>
      </w:r>
      <w:r w:rsidRPr="005957F0">
        <w:rPr>
          <w:color w:val="000000" w:themeColor="text1"/>
        </w:rPr>
        <w:t xml:space="preserve"> Złożenie podpisu przez rodzica/ opiekuna prawnego w imieniu osoby niepełnoletniej oznacza wyrażenie zgody na jego udział w głosowaniu jak również na przetwarzanie jego danych osobowych zgodnie z „Klauzulą informacyjną”</w:t>
      </w:r>
      <w:r w:rsidR="00224B5C" w:rsidRPr="005957F0">
        <w:rPr>
          <w:color w:val="000000" w:themeColor="text1"/>
        </w:rPr>
        <w:t xml:space="preserve"> stanowiąc</w:t>
      </w:r>
      <w:r w:rsidR="0043154E" w:rsidRPr="005957F0">
        <w:rPr>
          <w:color w:val="000000" w:themeColor="text1"/>
        </w:rPr>
        <w:t>ą</w:t>
      </w:r>
      <w:r w:rsidR="00224B5C" w:rsidRPr="005957F0">
        <w:rPr>
          <w:color w:val="000000" w:themeColor="text1"/>
        </w:rPr>
        <w:t xml:space="preserve"> część karty do głosowania.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DA68" w14:textId="534D3C70" w:rsidR="00436E76" w:rsidRDefault="00436E76">
    <w:pPr>
      <w:pStyle w:val="Tekstpodstawowy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E87"/>
    <w:multiLevelType w:val="hybridMultilevel"/>
    <w:tmpl w:val="B080AF46"/>
    <w:lvl w:ilvl="0" w:tplc="850C8E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2AC"/>
    <w:multiLevelType w:val="hybridMultilevel"/>
    <w:tmpl w:val="F7E24A1C"/>
    <w:lvl w:ilvl="0" w:tplc="DF8CB3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4979"/>
    <w:multiLevelType w:val="hybridMultilevel"/>
    <w:tmpl w:val="B69AB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1F0E"/>
    <w:multiLevelType w:val="hybridMultilevel"/>
    <w:tmpl w:val="3AB47086"/>
    <w:lvl w:ilvl="0" w:tplc="227EA9B2">
      <w:start w:val="1"/>
      <w:numFmt w:val="decimal"/>
      <w:lvlText w:val="%1."/>
      <w:lvlJc w:val="left"/>
      <w:pPr>
        <w:ind w:left="792" w:hanging="23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pl-PL" w:eastAsia="en-US" w:bidi="ar-SA"/>
      </w:rPr>
    </w:lvl>
    <w:lvl w:ilvl="1" w:tplc="A77E33DE">
      <w:numFmt w:val="bullet"/>
      <w:lvlText w:val="•"/>
      <w:lvlJc w:val="left"/>
      <w:pPr>
        <w:ind w:left="1750" w:hanging="231"/>
      </w:pPr>
      <w:rPr>
        <w:rFonts w:hint="default"/>
        <w:lang w:val="pl-PL" w:eastAsia="en-US" w:bidi="ar-SA"/>
      </w:rPr>
    </w:lvl>
    <w:lvl w:ilvl="2" w:tplc="1AB6397A">
      <w:numFmt w:val="bullet"/>
      <w:lvlText w:val="•"/>
      <w:lvlJc w:val="left"/>
      <w:pPr>
        <w:ind w:left="2701" w:hanging="231"/>
      </w:pPr>
      <w:rPr>
        <w:rFonts w:hint="default"/>
        <w:lang w:val="pl-PL" w:eastAsia="en-US" w:bidi="ar-SA"/>
      </w:rPr>
    </w:lvl>
    <w:lvl w:ilvl="3" w:tplc="7F5A2D64">
      <w:numFmt w:val="bullet"/>
      <w:lvlText w:val="•"/>
      <w:lvlJc w:val="left"/>
      <w:pPr>
        <w:ind w:left="3652" w:hanging="231"/>
      </w:pPr>
      <w:rPr>
        <w:rFonts w:hint="default"/>
        <w:lang w:val="pl-PL" w:eastAsia="en-US" w:bidi="ar-SA"/>
      </w:rPr>
    </w:lvl>
    <w:lvl w:ilvl="4" w:tplc="DD6C1A6A">
      <w:numFmt w:val="bullet"/>
      <w:lvlText w:val="•"/>
      <w:lvlJc w:val="left"/>
      <w:pPr>
        <w:ind w:left="4603" w:hanging="231"/>
      </w:pPr>
      <w:rPr>
        <w:rFonts w:hint="default"/>
        <w:lang w:val="pl-PL" w:eastAsia="en-US" w:bidi="ar-SA"/>
      </w:rPr>
    </w:lvl>
    <w:lvl w:ilvl="5" w:tplc="D638DE28">
      <w:numFmt w:val="bullet"/>
      <w:lvlText w:val="•"/>
      <w:lvlJc w:val="left"/>
      <w:pPr>
        <w:ind w:left="5554" w:hanging="231"/>
      </w:pPr>
      <w:rPr>
        <w:rFonts w:hint="default"/>
        <w:lang w:val="pl-PL" w:eastAsia="en-US" w:bidi="ar-SA"/>
      </w:rPr>
    </w:lvl>
    <w:lvl w:ilvl="6" w:tplc="3490D8FC">
      <w:numFmt w:val="bullet"/>
      <w:lvlText w:val="•"/>
      <w:lvlJc w:val="left"/>
      <w:pPr>
        <w:ind w:left="6505" w:hanging="231"/>
      </w:pPr>
      <w:rPr>
        <w:rFonts w:hint="default"/>
        <w:lang w:val="pl-PL" w:eastAsia="en-US" w:bidi="ar-SA"/>
      </w:rPr>
    </w:lvl>
    <w:lvl w:ilvl="7" w:tplc="CF7EC208">
      <w:numFmt w:val="bullet"/>
      <w:lvlText w:val="•"/>
      <w:lvlJc w:val="left"/>
      <w:pPr>
        <w:ind w:left="7456" w:hanging="231"/>
      </w:pPr>
      <w:rPr>
        <w:rFonts w:hint="default"/>
        <w:lang w:val="pl-PL" w:eastAsia="en-US" w:bidi="ar-SA"/>
      </w:rPr>
    </w:lvl>
    <w:lvl w:ilvl="8" w:tplc="28385640">
      <w:numFmt w:val="bullet"/>
      <w:lvlText w:val="•"/>
      <w:lvlJc w:val="left"/>
      <w:pPr>
        <w:ind w:left="8407" w:hanging="231"/>
      </w:pPr>
      <w:rPr>
        <w:rFonts w:hint="default"/>
        <w:lang w:val="pl-PL" w:eastAsia="en-US" w:bidi="ar-SA"/>
      </w:rPr>
    </w:lvl>
  </w:abstractNum>
  <w:abstractNum w:abstractNumId="4" w15:restartNumberingAfterBreak="0">
    <w:nsid w:val="49156492"/>
    <w:multiLevelType w:val="hybridMultilevel"/>
    <w:tmpl w:val="1E6216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C13BEA"/>
    <w:multiLevelType w:val="hybridMultilevel"/>
    <w:tmpl w:val="7E3C2136"/>
    <w:lvl w:ilvl="0" w:tplc="894A7B38">
      <w:numFmt w:val="bullet"/>
      <w:lvlText w:val="-"/>
      <w:lvlJc w:val="left"/>
      <w:pPr>
        <w:ind w:left="792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l-PL" w:eastAsia="en-US" w:bidi="ar-SA"/>
      </w:rPr>
    </w:lvl>
    <w:lvl w:ilvl="1" w:tplc="A942EC6E">
      <w:numFmt w:val="bullet"/>
      <w:lvlText w:val="•"/>
      <w:lvlJc w:val="left"/>
      <w:pPr>
        <w:ind w:left="1750" w:hanging="130"/>
      </w:pPr>
      <w:rPr>
        <w:rFonts w:hint="default"/>
        <w:lang w:val="pl-PL" w:eastAsia="en-US" w:bidi="ar-SA"/>
      </w:rPr>
    </w:lvl>
    <w:lvl w:ilvl="2" w:tplc="F7DC6630">
      <w:numFmt w:val="bullet"/>
      <w:lvlText w:val="•"/>
      <w:lvlJc w:val="left"/>
      <w:pPr>
        <w:ind w:left="2701" w:hanging="130"/>
      </w:pPr>
      <w:rPr>
        <w:rFonts w:hint="default"/>
        <w:lang w:val="pl-PL" w:eastAsia="en-US" w:bidi="ar-SA"/>
      </w:rPr>
    </w:lvl>
    <w:lvl w:ilvl="3" w:tplc="AAA27850">
      <w:numFmt w:val="bullet"/>
      <w:lvlText w:val="•"/>
      <w:lvlJc w:val="left"/>
      <w:pPr>
        <w:ind w:left="3652" w:hanging="130"/>
      </w:pPr>
      <w:rPr>
        <w:rFonts w:hint="default"/>
        <w:lang w:val="pl-PL" w:eastAsia="en-US" w:bidi="ar-SA"/>
      </w:rPr>
    </w:lvl>
    <w:lvl w:ilvl="4" w:tplc="3B0A484C">
      <w:numFmt w:val="bullet"/>
      <w:lvlText w:val="•"/>
      <w:lvlJc w:val="left"/>
      <w:pPr>
        <w:ind w:left="4603" w:hanging="130"/>
      </w:pPr>
      <w:rPr>
        <w:rFonts w:hint="default"/>
        <w:lang w:val="pl-PL" w:eastAsia="en-US" w:bidi="ar-SA"/>
      </w:rPr>
    </w:lvl>
    <w:lvl w:ilvl="5" w:tplc="D97AD78E">
      <w:numFmt w:val="bullet"/>
      <w:lvlText w:val="•"/>
      <w:lvlJc w:val="left"/>
      <w:pPr>
        <w:ind w:left="5554" w:hanging="130"/>
      </w:pPr>
      <w:rPr>
        <w:rFonts w:hint="default"/>
        <w:lang w:val="pl-PL" w:eastAsia="en-US" w:bidi="ar-SA"/>
      </w:rPr>
    </w:lvl>
    <w:lvl w:ilvl="6" w:tplc="183E4114">
      <w:numFmt w:val="bullet"/>
      <w:lvlText w:val="•"/>
      <w:lvlJc w:val="left"/>
      <w:pPr>
        <w:ind w:left="6505" w:hanging="130"/>
      </w:pPr>
      <w:rPr>
        <w:rFonts w:hint="default"/>
        <w:lang w:val="pl-PL" w:eastAsia="en-US" w:bidi="ar-SA"/>
      </w:rPr>
    </w:lvl>
    <w:lvl w:ilvl="7" w:tplc="268E80C6">
      <w:numFmt w:val="bullet"/>
      <w:lvlText w:val="•"/>
      <w:lvlJc w:val="left"/>
      <w:pPr>
        <w:ind w:left="7456" w:hanging="130"/>
      </w:pPr>
      <w:rPr>
        <w:rFonts w:hint="default"/>
        <w:lang w:val="pl-PL" w:eastAsia="en-US" w:bidi="ar-SA"/>
      </w:rPr>
    </w:lvl>
    <w:lvl w:ilvl="8" w:tplc="BF78112E">
      <w:numFmt w:val="bullet"/>
      <w:lvlText w:val="•"/>
      <w:lvlJc w:val="left"/>
      <w:pPr>
        <w:ind w:left="8407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7AFE2416"/>
    <w:multiLevelType w:val="hybridMultilevel"/>
    <w:tmpl w:val="1BCCB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37085">
    <w:abstractNumId w:val="5"/>
  </w:num>
  <w:num w:numId="2" w16cid:durableId="1391071251">
    <w:abstractNumId w:val="3"/>
  </w:num>
  <w:num w:numId="3" w16cid:durableId="1618756602">
    <w:abstractNumId w:val="0"/>
  </w:num>
  <w:num w:numId="4" w16cid:durableId="662777926">
    <w:abstractNumId w:val="2"/>
  </w:num>
  <w:num w:numId="5" w16cid:durableId="942609160">
    <w:abstractNumId w:val="4"/>
  </w:num>
  <w:num w:numId="6" w16cid:durableId="754673336">
    <w:abstractNumId w:val="6"/>
  </w:num>
  <w:num w:numId="7" w16cid:durableId="206451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76"/>
    <w:rsid w:val="000840E2"/>
    <w:rsid w:val="000B6689"/>
    <w:rsid w:val="000E68D5"/>
    <w:rsid w:val="000F3E99"/>
    <w:rsid w:val="00116520"/>
    <w:rsid w:val="001B50BC"/>
    <w:rsid w:val="001E0F39"/>
    <w:rsid w:val="00224B5C"/>
    <w:rsid w:val="0029660F"/>
    <w:rsid w:val="002A30FB"/>
    <w:rsid w:val="002D205D"/>
    <w:rsid w:val="003977B5"/>
    <w:rsid w:val="003C50C3"/>
    <w:rsid w:val="00431137"/>
    <w:rsid w:val="0043154E"/>
    <w:rsid w:val="00436E76"/>
    <w:rsid w:val="00452FCF"/>
    <w:rsid w:val="004558EA"/>
    <w:rsid w:val="004C75DC"/>
    <w:rsid w:val="00561C56"/>
    <w:rsid w:val="005957F0"/>
    <w:rsid w:val="006245F4"/>
    <w:rsid w:val="00663936"/>
    <w:rsid w:val="00683217"/>
    <w:rsid w:val="00737838"/>
    <w:rsid w:val="00841A00"/>
    <w:rsid w:val="008658B5"/>
    <w:rsid w:val="008704DF"/>
    <w:rsid w:val="008C4666"/>
    <w:rsid w:val="008D4A4D"/>
    <w:rsid w:val="008E0B09"/>
    <w:rsid w:val="008E703E"/>
    <w:rsid w:val="008F1958"/>
    <w:rsid w:val="00924567"/>
    <w:rsid w:val="00960A8A"/>
    <w:rsid w:val="009A71B9"/>
    <w:rsid w:val="00A11337"/>
    <w:rsid w:val="00A35406"/>
    <w:rsid w:val="00AC1456"/>
    <w:rsid w:val="00AF2380"/>
    <w:rsid w:val="00AF5827"/>
    <w:rsid w:val="00B42C86"/>
    <w:rsid w:val="00C46689"/>
    <w:rsid w:val="00C8040C"/>
    <w:rsid w:val="00C8739E"/>
    <w:rsid w:val="00CA5506"/>
    <w:rsid w:val="00CC1086"/>
    <w:rsid w:val="00D53B0E"/>
    <w:rsid w:val="00D613DC"/>
    <w:rsid w:val="00D81615"/>
    <w:rsid w:val="00E036C3"/>
    <w:rsid w:val="00E304D3"/>
    <w:rsid w:val="00EE2090"/>
    <w:rsid w:val="00F371E8"/>
    <w:rsid w:val="00F42AF9"/>
    <w:rsid w:val="00F7187A"/>
    <w:rsid w:val="00F84E01"/>
    <w:rsid w:val="00FB055A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A2A32"/>
  <w15:docId w15:val="{172E2DD6-7C3D-4209-955C-0010C681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504" w:right="196" w:firstLine="23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2"/>
      <w:ind w:left="957"/>
    </w:pPr>
  </w:style>
  <w:style w:type="paragraph" w:styleId="Akapitzlist">
    <w:name w:val="List Paragraph"/>
    <w:basedOn w:val="Normalny"/>
    <w:uiPriority w:val="1"/>
    <w:qFormat/>
    <w:pPr>
      <w:spacing w:before="122"/>
      <w:ind w:left="792" w:hanging="23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65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52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65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52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08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lubrani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A5DA-97B7-4713-ADB9-4917AAD3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XVIII/174/2020 z dnia 30 listopada 2020 r.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XVIII/174/2020 z dnia 30 listopada 2020 r.</dc:title>
  <dc:subject>zmieniająca uchwałę w^sprawie zasad i^trybu przeprowadzenia konsultacji z^mieszkańcami Miasta Lubraniec w^sprawie Budżetu Obywatelskiego Miasta Lubraniec oraz wymagań jakie powinien spełniać projekt budżetu obywatelskiego</dc:subject>
  <dc:creator>blukaszewska</dc:creator>
  <cp:lastModifiedBy>Zuranski</cp:lastModifiedBy>
  <cp:revision>17</cp:revision>
  <dcterms:created xsi:type="dcterms:W3CDTF">2025-02-13T10:46:00Z</dcterms:created>
  <dcterms:modified xsi:type="dcterms:W3CDTF">2025-08-11T10:41:00Z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2023-05-17T00:00:00Z</vt:filetime>
  </property>
</Properties>
</file>